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6AD50" w14:textId="77777777" w:rsidR="00E8247E" w:rsidRPr="00E8247E" w:rsidRDefault="00E8247E" w:rsidP="00E8247E">
      <w:pPr>
        <w:pStyle w:val="Akapitzlist"/>
        <w:widowControl/>
        <w:numPr>
          <w:ilvl w:val="0"/>
          <w:numId w:val="13"/>
        </w:numPr>
        <w:suppressAutoHyphens w:val="0"/>
        <w:autoSpaceDE/>
        <w:rPr>
          <w:rFonts w:asciiTheme="minorHAnsi" w:hAnsiTheme="minorHAnsi" w:cstheme="minorHAnsi"/>
          <w:sz w:val="30"/>
          <w:szCs w:val="30"/>
          <w:lang w:eastAsia="pl-PL"/>
        </w:rPr>
      </w:pPr>
      <w:r w:rsidRPr="00E8247E">
        <w:rPr>
          <w:rFonts w:asciiTheme="minorHAnsi" w:hAnsiTheme="minorHAnsi" w:cstheme="minorHAnsi"/>
          <w:sz w:val="30"/>
          <w:szCs w:val="30"/>
          <w:lang w:eastAsia="pl-PL"/>
        </w:rPr>
        <w:t>Opis przedmiotu zamówienia</w:t>
      </w:r>
    </w:p>
    <w:p w14:paraId="2263BDD7" w14:textId="77777777" w:rsidR="00E8247E" w:rsidRPr="00E8247E" w:rsidRDefault="00E8247E" w:rsidP="00E8247E">
      <w:pPr>
        <w:rPr>
          <w:rFonts w:asciiTheme="minorHAnsi" w:hAnsiTheme="minorHAnsi" w:cstheme="minorHAnsi"/>
          <w:sz w:val="30"/>
          <w:szCs w:val="30"/>
          <w:lang w:eastAsia="pl-PL"/>
        </w:rPr>
      </w:pPr>
    </w:p>
    <w:p w14:paraId="6776AA88" w14:textId="0266E8F5" w:rsidR="00E8247E" w:rsidRPr="00E8247E" w:rsidRDefault="00E8247E" w:rsidP="00E8247E">
      <w:pPr>
        <w:jc w:val="center"/>
        <w:rPr>
          <w:rFonts w:asciiTheme="minorHAnsi" w:hAnsiTheme="minorHAnsi" w:cstheme="minorHAnsi"/>
          <w:sz w:val="30"/>
          <w:szCs w:val="30"/>
          <w:lang w:eastAsia="pl-PL"/>
        </w:rPr>
      </w:pPr>
      <w:r w:rsidRPr="00E8247E">
        <w:rPr>
          <w:rFonts w:asciiTheme="minorHAnsi" w:hAnsiTheme="minorHAnsi" w:cstheme="minorHAnsi"/>
          <w:sz w:val="30"/>
          <w:szCs w:val="30"/>
          <w:lang w:eastAsia="pl-PL"/>
        </w:rPr>
        <w:t xml:space="preserve">Przedmiotem zamówienia jest wykonanie </w:t>
      </w:r>
      <w:r>
        <w:rPr>
          <w:rFonts w:asciiTheme="minorHAnsi" w:hAnsiTheme="minorHAnsi" w:cstheme="minorHAnsi"/>
          <w:sz w:val="30"/>
          <w:szCs w:val="30"/>
          <w:lang w:eastAsia="pl-PL"/>
        </w:rPr>
        <w:t xml:space="preserve">modernizacji </w:t>
      </w:r>
      <w:r w:rsidR="00E03F2E">
        <w:rPr>
          <w:rFonts w:asciiTheme="minorHAnsi" w:hAnsiTheme="minorHAnsi" w:cstheme="minorHAnsi"/>
          <w:sz w:val="30"/>
          <w:szCs w:val="30"/>
          <w:lang w:eastAsia="pl-PL"/>
        </w:rPr>
        <w:t>dwóch</w:t>
      </w:r>
      <w:r>
        <w:rPr>
          <w:rFonts w:asciiTheme="minorHAnsi" w:hAnsiTheme="minorHAnsi" w:cstheme="minorHAnsi"/>
          <w:sz w:val="30"/>
          <w:szCs w:val="30"/>
          <w:lang w:eastAsia="pl-PL"/>
        </w:rPr>
        <w:t xml:space="preserve"> przepompowni ścieków na terenie Gminy Obrzycko</w:t>
      </w:r>
      <w:r w:rsidRPr="00E8247E">
        <w:rPr>
          <w:rFonts w:asciiTheme="minorHAnsi" w:hAnsiTheme="minorHAnsi" w:cstheme="minorHAnsi"/>
          <w:sz w:val="30"/>
          <w:szCs w:val="30"/>
          <w:lang w:eastAsia="pl-PL"/>
        </w:rPr>
        <w:t xml:space="preserve"> </w:t>
      </w:r>
    </w:p>
    <w:p w14:paraId="3AEE7760" w14:textId="77777777" w:rsidR="0019189C" w:rsidRPr="001B7341" w:rsidRDefault="0019189C" w:rsidP="0019189C">
      <w:pPr>
        <w:tabs>
          <w:tab w:val="center" w:pos="4818"/>
        </w:tabs>
        <w:jc w:val="both"/>
        <w:rPr>
          <w:rFonts w:ascii="Calibri" w:eastAsia="Calibri" w:hAnsi="Calibri" w:cs="Calibri"/>
          <w:sz w:val="24"/>
          <w:szCs w:val="24"/>
        </w:rPr>
      </w:pPr>
    </w:p>
    <w:p w14:paraId="69667FA7" w14:textId="60FAE638" w:rsidR="0019189C" w:rsidRPr="001B7341" w:rsidRDefault="0019189C" w:rsidP="0019189C">
      <w:pPr>
        <w:tabs>
          <w:tab w:val="center" w:pos="4818"/>
        </w:tabs>
        <w:jc w:val="both"/>
        <w:rPr>
          <w:rFonts w:ascii="Calibri" w:eastAsia="Calibri" w:hAnsi="Calibri" w:cs="Calibri"/>
          <w:b w:val="0"/>
          <w:sz w:val="24"/>
          <w:szCs w:val="24"/>
        </w:rPr>
      </w:pPr>
      <w:r w:rsidRPr="001B7341">
        <w:rPr>
          <w:rFonts w:ascii="Calibri" w:eastAsia="Calibri" w:hAnsi="Calibri" w:cs="Calibri"/>
          <w:sz w:val="24"/>
          <w:szCs w:val="24"/>
        </w:rPr>
        <w:t>Modernizacja przepompowni ś</w:t>
      </w:r>
      <w:r w:rsidR="005125D9" w:rsidRPr="001B7341">
        <w:rPr>
          <w:rFonts w:ascii="Calibri" w:eastAsia="Calibri" w:hAnsi="Calibri" w:cs="Calibri"/>
          <w:sz w:val="24"/>
          <w:szCs w:val="24"/>
        </w:rPr>
        <w:t xml:space="preserve">cieków na terenie gminy Obrzycko </w:t>
      </w:r>
      <w:r w:rsidR="001B7341" w:rsidRPr="001B7341">
        <w:rPr>
          <w:rFonts w:ascii="Calibri" w:eastAsia="Calibri" w:hAnsi="Calibri" w:cs="Calibri"/>
          <w:sz w:val="24"/>
          <w:szCs w:val="24"/>
        </w:rPr>
        <w:t>(</w:t>
      </w:r>
      <w:r w:rsidR="005125D9" w:rsidRPr="001B7341">
        <w:rPr>
          <w:rFonts w:ascii="Calibri" w:eastAsia="Calibri" w:hAnsi="Calibri" w:cs="Calibri"/>
          <w:sz w:val="24"/>
          <w:szCs w:val="24"/>
        </w:rPr>
        <w:t xml:space="preserve">szt. </w:t>
      </w:r>
      <w:r w:rsidR="00463E39">
        <w:rPr>
          <w:rFonts w:ascii="Calibri" w:eastAsia="Calibri" w:hAnsi="Calibri" w:cs="Calibri"/>
          <w:sz w:val="24"/>
          <w:szCs w:val="24"/>
        </w:rPr>
        <w:t>2</w:t>
      </w:r>
      <w:r w:rsidRPr="001B7341">
        <w:rPr>
          <w:rFonts w:ascii="Calibri" w:eastAsia="Calibri" w:hAnsi="Calibri" w:cs="Calibri"/>
          <w:sz w:val="24"/>
          <w:szCs w:val="24"/>
        </w:rPr>
        <w:t>):</w:t>
      </w:r>
    </w:p>
    <w:p w14:paraId="4B5B7EF8" w14:textId="31B7F248" w:rsidR="0019189C" w:rsidRPr="001B7341" w:rsidRDefault="0019189C" w:rsidP="0019189C">
      <w:pPr>
        <w:tabs>
          <w:tab w:val="center" w:pos="4818"/>
        </w:tabs>
        <w:jc w:val="both"/>
        <w:rPr>
          <w:rFonts w:ascii="Calibri" w:eastAsia="Calibri" w:hAnsi="Calibri" w:cs="Calibri"/>
          <w:b w:val="0"/>
          <w:sz w:val="24"/>
          <w:szCs w:val="24"/>
        </w:rPr>
      </w:pPr>
      <w:r w:rsidRPr="001B7341">
        <w:rPr>
          <w:rFonts w:ascii="Calibri" w:eastAsia="Calibri" w:hAnsi="Calibri" w:cs="Calibri"/>
          <w:b w:val="0"/>
          <w:sz w:val="24"/>
          <w:szCs w:val="24"/>
        </w:rPr>
        <w:t xml:space="preserve">- </w:t>
      </w:r>
      <w:r w:rsidR="008C4540" w:rsidRPr="001B7341">
        <w:rPr>
          <w:rFonts w:ascii="Calibri" w:eastAsia="Calibri" w:hAnsi="Calibri" w:cs="Calibri"/>
          <w:b w:val="0"/>
          <w:sz w:val="24"/>
          <w:szCs w:val="24"/>
        </w:rPr>
        <w:t>przepompownia ścieków PS-</w:t>
      </w:r>
      <w:r w:rsidR="008C4540">
        <w:rPr>
          <w:rFonts w:ascii="Calibri" w:eastAsia="Calibri" w:hAnsi="Calibri" w:cs="Calibri"/>
          <w:b w:val="0"/>
          <w:sz w:val="24"/>
          <w:szCs w:val="24"/>
        </w:rPr>
        <w:t>2</w:t>
      </w:r>
      <w:r w:rsidR="008C4540" w:rsidRPr="001B7341">
        <w:rPr>
          <w:rFonts w:ascii="Calibri" w:eastAsia="Calibri" w:hAnsi="Calibri" w:cs="Calibri"/>
          <w:b w:val="0"/>
          <w:sz w:val="24"/>
          <w:szCs w:val="24"/>
        </w:rPr>
        <w:t xml:space="preserve"> na dz. nr </w:t>
      </w:r>
      <w:r w:rsidR="00834722">
        <w:rPr>
          <w:rFonts w:ascii="Calibri" w:eastAsia="Calibri" w:hAnsi="Calibri" w:cs="Calibri"/>
          <w:b w:val="0"/>
          <w:sz w:val="24"/>
          <w:szCs w:val="24"/>
        </w:rPr>
        <w:t xml:space="preserve">169 </w:t>
      </w:r>
      <w:proofErr w:type="spellStart"/>
      <w:r w:rsidR="00834722">
        <w:rPr>
          <w:rFonts w:ascii="Calibri" w:eastAsia="Calibri" w:hAnsi="Calibri" w:cs="Calibri"/>
          <w:b w:val="0"/>
          <w:sz w:val="24"/>
          <w:szCs w:val="24"/>
        </w:rPr>
        <w:t>Słopanowo-Huby</w:t>
      </w:r>
      <w:proofErr w:type="spellEnd"/>
    </w:p>
    <w:p w14:paraId="1022BFAC" w14:textId="46F22A79" w:rsidR="0019189C" w:rsidRPr="001B7341" w:rsidRDefault="0019189C" w:rsidP="0019189C">
      <w:pPr>
        <w:tabs>
          <w:tab w:val="center" w:pos="4818"/>
        </w:tabs>
        <w:jc w:val="both"/>
        <w:rPr>
          <w:rFonts w:ascii="Calibri" w:eastAsia="Calibri" w:hAnsi="Calibri" w:cs="Calibri"/>
          <w:b w:val="0"/>
          <w:sz w:val="24"/>
          <w:szCs w:val="24"/>
        </w:rPr>
      </w:pPr>
      <w:r w:rsidRPr="001B7341">
        <w:rPr>
          <w:rFonts w:ascii="Calibri" w:eastAsia="Calibri" w:hAnsi="Calibri" w:cs="Calibri"/>
          <w:b w:val="0"/>
          <w:sz w:val="24"/>
          <w:szCs w:val="24"/>
        </w:rPr>
        <w:t>- przepompownia ścieków</w:t>
      </w:r>
      <w:r w:rsidR="00C57263" w:rsidRPr="001B7341">
        <w:rPr>
          <w:rFonts w:ascii="Calibri" w:eastAsia="Calibri" w:hAnsi="Calibri" w:cs="Calibri"/>
          <w:b w:val="0"/>
          <w:sz w:val="24"/>
          <w:szCs w:val="24"/>
        </w:rPr>
        <w:t xml:space="preserve"> PS-</w:t>
      </w:r>
      <w:r w:rsidR="00834722">
        <w:rPr>
          <w:rFonts w:ascii="Calibri" w:eastAsia="Calibri" w:hAnsi="Calibri" w:cs="Calibri"/>
          <w:b w:val="0"/>
          <w:sz w:val="24"/>
          <w:szCs w:val="24"/>
        </w:rPr>
        <w:t>4</w:t>
      </w:r>
      <w:r w:rsidRPr="001B7341">
        <w:rPr>
          <w:rFonts w:ascii="Calibri" w:eastAsia="Calibri" w:hAnsi="Calibri" w:cs="Calibri"/>
          <w:b w:val="0"/>
          <w:sz w:val="24"/>
          <w:szCs w:val="24"/>
        </w:rPr>
        <w:t xml:space="preserve"> na dz. nr</w:t>
      </w:r>
      <w:r w:rsidR="00266265" w:rsidRPr="001B7341">
        <w:rPr>
          <w:rFonts w:ascii="Calibri" w:eastAsia="Calibri" w:hAnsi="Calibri" w:cs="Calibri"/>
          <w:b w:val="0"/>
          <w:sz w:val="24"/>
          <w:szCs w:val="24"/>
        </w:rPr>
        <w:t xml:space="preserve"> </w:t>
      </w:r>
      <w:r w:rsidR="00834722">
        <w:rPr>
          <w:rFonts w:ascii="Calibri" w:eastAsia="Calibri" w:hAnsi="Calibri" w:cs="Calibri"/>
          <w:b w:val="0"/>
          <w:sz w:val="24"/>
          <w:szCs w:val="24"/>
        </w:rPr>
        <w:t>169</w:t>
      </w:r>
      <w:r w:rsidR="008C4540">
        <w:rPr>
          <w:rFonts w:ascii="Calibri" w:eastAsia="Calibri" w:hAnsi="Calibri" w:cs="Calibri"/>
          <w:b w:val="0"/>
          <w:sz w:val="24"/>
          <w:szCs w:val="24"/>
        </w:rPr>
        <w:t xml:space="preserve"> Pęckowo</w:t>
      </w:r>
      <w:r w:rsidRPr="001B7341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14:paraId="201FD937" w14:textId="73BD69A8" w:rsidR="005125D9" w:rsidRPr="001B7341" w:rsidRDefault="005125D9" w:rsidP="0019189C">
      <w:pPr>
        <w:tabs>
          <w:tab w:val="center" w:pos="4818"/>
        </w:tabs>
        <w:jc w:val="both"/>
        <w:rPr>
          <w:rFonts w:ascii="Calibri" w:eastAsia="Calibri" w:hAnsi="Calibri" w:cs="Calibri"/>
          <w:b w:val="0"/>
          <w:sz w:val="24"/>
          <w:szCs w:val="24"/>
          <w:u w:val="single"/>
        </w:rPr>
      </w:pPr>
    </w:p>
    <w:p w14:paraId="00DCE182" w14:textId="77777777" w:rsidR="00151A25" w:rsidRPr="001B7341" w:rsidRDefault="00151A25" w:rsidP="00151A25">
      <w:pPr>
        <w:pStyle w:val="Bezodstpw"/>
        <w:rPr>
          <w:rFonts w:asciiTheme="minorHAnsi" w:hAnsiTheme="minorHAnsi"/>
          <w:sz w:val="24"/>
          <w:szCs w:val="24"/>
        </w:rPr>
      </w:pPr>
    </w:p>
    <w:p w14:paraId="34C3F97D" w14:textId="6BFBB35C" w:rsidR="0019189C" w:rsidRPr="001B7341" w:rsidRDefault="0019189C" w:rsidP="0019189C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sz w:val="24"/>
          <w:szCs w:val="24"/>
        </w:rPr>
        <w:t>Uwagi:</w:t>
      </w:r>
      <w:r w:rsidRPr="001B7341">
        <w:rPr>
          <w:rFonts w:asciiTheme="minorHAnsi" w:hAnsiTheme="minorHAnsi"/>
          <w:b w:val="0"/>
          <w:sz w:val="24"/>
          <w:szCs w:val="24"/>
        </w:rPr>
        <w:br/>
        <w:t xml:space="preserve">Wykonawca przed przygotowaniem oferty </w:t>
      </w:r>
      <w:r w:rsidR="00790A50">
        <w:rPr>
          <w:rFonts w:asciiTheme="minorHAnsi" w:hAnsiTheme="minorHAnsi"/>
          <w:b w:val="0"/>
          <w:sz w:val="24"/>
          <w:szCs w:val="24"/>
        </w:rPr>
        <w:t>po</w:t>
      </w:r>
      <w:r w:rsidRPr="001B7341">
        <w:rPr>
          <w:rFonts w:asciiTheme="minorHAnsi" w:hAnsiTheme="minorHAnsi"/>
          <w:b w:val="0"/>
          <w:sz w:val="24"/>
          <w:szCs w:val="24"/>
        </w:rPr>
        <w:t>winien przeprowadzić wizję w terenie w celu dokładnego oszacowania prowadzonych prac oraz związanych z tym kosztów.</w:t>
      </w:r>
    </w:p>
    <w:p w14:paraId="5D471244" w14:textId="77777777" w:rsidR="0019189C" w:rsidRDefault="0019189C" w:rsidP="0019189C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Podczas prac związanych z modernizacją przepompowni Wykonawca zobowiązany jest do zachowania ciągłości przepływu ścieków (np. wóz asenizacyjny lub bypass).</w:t>
      </w:r>
    </w:p>
    <w:p w14:paraId="7AE7A3B2" w14:textId="6ADC8EE4" w:rsidR="004D2451" w:rsidRPr="001B7341" w:rsidRDefault="004D2451" w:rsidP="0019189C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Czyszczenie zbiornika z nieczystości przed przystąpieniem do prac modernizacyjnych po stronie Wykonawcy.</w:t>
      </w:r>
    </w:p>
    <w:p w14:paraId="0A94A897" w14:textId="77777777" w:rsidR="00136942" w:rsidRPr="001B7341" w:rsidRDefault="00136942" w:rsidP="0019189C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Wszystkie zastosowane urządzenia i materiały muszą posiadać znak bezpieczeństwa oraz certyfikat zgodności wyrobu lub deklarację zgodności wystawiona przez producenta. Wymagana klasa I.</w:t>
      </w:r>
    </w:p>
    <w:p w14:paraId="0414579D" w14:textId="77777777" w:rsidR="00E67664" w:rsidRPr="001B7341" w:rsidRDefault="00E02F1E" w:rsidP="0019189C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Istniejące zdemontowane wyposażenie przepompowni (materiał, armatura, pompy)</w:t>
      </w:r>
      <w:r w:rsidR="003915B7" w:rsidRPr="001B7341">
        <w:rPr>
          <w:rFonts w:asciiTheme="minorHAnsi" w:hAnsiTheme="minorHAnsi"/>
          <w:b w:val="0"/>
          <w:sz w:val="24"/>
          <w:szCs w:val="24"/>
        </w:rPr>
        <w:t xml:space="preserve"> z przepompowi przekazać do Gminy Obrzycko</w:t>
      </w:r>
      <w:r w:rsidR="00E67664" w:rsidRPr="001B7341">
        <w:rPr>
          <w:rFonts w:asciiTheme="minorHAnsi" w:hAnsiTheme="minorHAnsi"/>
          <w:b w:val="0"/>
          <w:sz w:val="24"/>
          <w:szCs w:val="24"/>
        </w:rPr>
        <w:t xml:space="preserve">. </w:t>
      </w:r>
    </w:p>
    <w:p w14:paraId="1B71E2B3" w14:textId="77777777" w:rsidR="0019189C" w:rsidRPr="001B7341" w:rsidRDefault="0019189C" w:rsidP="00151A25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7B12BD7F" w14:textId="77777777" w:rsidR="00D96A8A" w:rsidRPr="001B7341" w:rsidRDefault="00D96A8A" w:rsidP="00151A25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18FCB47D" w14:textId="77777777" w:rsidR="0019189C" w:rsidRPr="001B7341" w:rsidRDefault="0019189C" w:rsidP="00151A25">
      <w:pPr>
        <w:pStyle w:val="Bezodstpw"/>
        <w:rPr>
          <w:rFonts w:asciiTheme="minorHAnsi" w:hAnsiTheme="minorHAnsi"/>
          <w:sz w:val="24"/>
          <w:szCs w:val="24"/>
        </w:rPr>
      </w:pPr>
      <w:r w:rsidRPr="001B7341">
        <w:rPr>
          <w:rFonts w:asciiTheme="minorHAnsi" w:hAnsiTheme="minorHAnsi"/>
          <w:sz w:val="24"/>
          <w:szCs w:val="24"/>
        </w:rPr>
        <w:t>Zakres prac:</w:t>
      </w:r>
    </w:p>
    <w:p w14:paraId="31A4E2EC" w14:textId="2CD937E9" w:rsidR="007F79D7" w:rsidRPr="001B7341" w:rsidRDefault="007F79D7" w:rsidP="00151A2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Demontaż istniejących rur, armatury, pomp z</w:t>
      </w:r>
      <w:r w:rsidR="003915B7" w:rsidRPr="001B7341">
        <w:rPr>
          <w:rFonts w:asciiTheme="minorHAnsi" w:hAnsiTheme="minorHAnsi"/>
          <w:b w:val="0"/>
          <w:sz w:val="24"/>
          <w:szCs w:val="24"/>
        </w:rPr>
        <w:t>e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zbiorników przepompowni oraz wstawienie nowego wyposażenia zgodnie z następującymi wymaganiami:</w:t>
      </w:r>
    </w:p>
    <w:p w14:paraId="1DA24477" w14:textId="7D4E2A12" w:rsidR="005C2E45" w:rsidRPr="001B7341" w:rsidRDefault="004072EF" w:rsidP="005C2E45">
      <w:pPr>
        <w:pStyle w:val="Bezodstpw"/>
        <w:rPr>
          <w:rFonts w:asciiTheme="minorHAnsi" w:hAnsiTheme="minorHAnsi"/>
          <w:bCs/>
          <w:sz w:val="24"/>
          <w:szCs w:val="24"/>
        </w:rPr>
      </w:pPr>
      <w:r w:rsidRPr="001B7341">
        <w:rPr>
          <w:rFonts w:asciiTheme="minorHAnsi" w:hAnsiTheme="minorHAnsi"/>
          <w:bCs/>
          <w:sz w:val="24"/>
          <w:szCs w:val="24"/>
        </w:rPr>
        <w:t xml:space="preserve">1. </w:t>
      </w:r>
      <w:r w:rsidR="005C2E45" w:rsidRPr="001B7341">
        <w:rPr>
          <w:rFonts w:asciiTheme="minorHAnsi" w:hAnsiTheme="minorHAnsi"/>
          <w:bCs/>
          <w:sz w:val="24"/>
          <w:szCs w:val="24"/>
        </w:rPr>
        <w:t xml:space="preserve">Dotyczy modernizacji przepompowni </w:t>
      </w:r>
      <w:r w:rsidR="00FE74C1" w:rsidRPr="001B7341">
        <w:rPr>
          <w:rFonts w:asciiTheme="minorHAnsi" w:hAnsiTheme="minorHAnsi"/>
          <w:bCs/>
          <w:sz w:val="24"/>
          <w:szCs w:val="24"/>
        </w:rPr>
        <w:t xml:space="preserve">ścieków </w:t>
      </w:r>
      <w:r w:rsidR="008C4540">
        <w:rPr>
          <w:rFonts w:asciiTheme="minorHAnsi" w:hAnsiTheme="minorHAnsi"/>
          <w:bCs/>
          <w:sz w:val="24"/>
          <w:szCs w:val="24"/>
        </w:rPr>
        <w:t xml:space="preserve">PS-2 w </w:t>
      </w:r>
      <w:proofErr w:type="spellStart"/>
      <w:r w:rsidR="00834722">
        <w:rPr>
          <w:rFonts w:asciiTheme="minorHAnsi" w:hAnsiTheme="minorHAnsi"/>
          <w:bCs/>
          <w:sz w:val="24"/>
          <w:szCs w:val="24"/>
        </w:rPr>
        <w:t>Słopanowo-Huby</w:t>
      </w:r>
      <w:proofErr w:type="spellEnd"/>
      <w:r w:rsidR="005C2E45" w:rsidRPr="001B7341">
        <w:rPr>
          <w:rFonts w:asciiTheme="minorHAnsi" w:hAnsiTheme="minorHAnsi"/>
          <w:bCs/>
          <w:sz w:val="24"/>
          <w:szCs w:val="24"/>
        </w:rPr>
        <w:t>.</w:t>
      </w:r>
    </w:p>
    <w:p w14:paraId="75293CB4" w14:textId="77777777" w:rsidR="005C2E45" w:rsidRPr="001B7341" w:rsidRDefault="005C2E45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Kompletna przepompownia ścieków dwupompowa:</w:t>
      </w:r>
    </w:p>
    <w:p w14:paraId="4A0ABD6D" w14:textId="77777777" w:rsidR="00D12985" w:rsidRPr="001B7341" w:rsidRDefault="00D12985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1911D824" w14:textId="1CB599BB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1. Pompa zatapialna do opuszczenia po prowadnicach </w:t>
      </w:r>
      <w:r w:rsidR="009B6F77" w:rsidRPr="001B7341">
        <w:rPr>
          <w:rFonts w:asciiTheme="minorHAnsi" w:hAnsiTheme="minorHAnsi"/>
          <w:b w:val="0"/>
          <w:sz w:val="24"/>
          <w:szCs w:val="24"/>
        </w:rPr>
        <w:t>(Typ</w:t>
      </w:r>
      <w:r w:rsidR="0012531F" w:rsidRPr="001B7341">
        <w:rPr>
          <w:rFonts w:asciiTheme="minorHAnsi" w:hAnsiTheme="minorHAnsi"/>
          <w:b w:val="0"/>
          <w:sz w:val="24"/>
          <w:szCs w:val="24"/>
        </w:rPr>
        <w:t xml:space="preserve"> SEV</w:t>
      </w:r>
      <w:r w:rsidR="0012531F">
        <w:rPr>
          <w:rFonts w:asciiTheme="minorHAnsi" w:hAnsiTheme="minorHAnsi"/>
          <w:b w:val="0"/>
          <w:sz w:val="24"/>
          <w:szCs w:val="24"/>
        </w:rPr>
        <w:t>, AMAREX N</w:t>
      </w:r>
      <w:r w:rsidR="0012531F" w:rsidRPr="001B7341">
        <w:rPr>
          <w:rFonts w:asciiTheme="minorHAnsi" w:hAnsiTheme="minorHAnsi"/>
          <w:b w:val="0"/>
          <w:sz w:val="24"/>
          <w:szCs w:val="24"/>
        </w:rPr>
        <w:t xml:space="preserve"> lub równoważna).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 Kpl.2</w:t>
      </w:r>
    </w:p>
    <w:p w14:paraId="5C9D92E0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2. Stopa sprzęgająca wraz z górnym uchwytem prowadnic. Kpl.2</w:t>
      </w:r>
    </w:p>
    <w:p w14:paraId="24188540" w14:textId="570F0F38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3. Orurowanie pompowni z rur ze</w:t>
      </w:r>
      <w:r w:rsidR="00D12985" w:rsidRPr="001B7341">
        <w:rPr>
          <w:rFonts w:asciiTheme="minorHAnsi" w:hAnsiTheme="minorHAnsi"/>
          <w:b w:val="0"/>
          <w:sz w:val="24"/>
          <w:szCs w:val="24"/>
        </w:rPr>
        <w:t xml:space="preserve"> stali kwasoodpornej (gat. 316) DN</w:t>
      </w:r>
      <w:r w:rsidR="00E03F2E">
        <w:rPr>
          <w:rFonts w:asciiTheme="minorHAnsi" w:hAnsiTheme="minorHAnsi"/>
          <w:b w:val="0"/>
          <w:sz w:val="24"/>
          <w:szCs w:val="24"/>
        </w:rPr>
        <w:t>5</w:t>
      </w:r>
      <w:r w:rsidR="00D12985" w:rsidRPr="001B7341">
        <w:rPr>
          <w:rFonts w:asciiTheme="minorHAnsi" w:hAnsiTheme="minorHAnsi"/>
          <w:b w:val="0"/>
          <w:sz w:val="24"/>
          <w:szCs w:val="24"/>
        </w:rPr>
        <w:t>0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Kpl.1</w:t>
      </w:r>
    </w:p>
    <w:p w14:paraId="5BBCB4FA" w14:textId="3317A785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4. Zawór zwrotny kulowy DN</w:t>
      </w:r>
      <w:r w:rsidR="00463E39">
        <w:rPr>
          <w:rFonts w:asciiTheme="minorHAnsi" w:hAnsiTheme="minorHAnsi"/>
          <w:b w:val="0"/>
          <w:sz w:val="24"/>
          <w:szCs w:val="24"/>
        </w:rPr>
        <w:t>5</w:t>
      </w:r>
      <w:r w:rsidR="005C2E45" w:rsidRPr="001B7341">
        <w:rPr>
          <w:rFonts w:asciiTheme="minorHAnsi" w:hAnsiTheme="minorHAnsi"/>
          <w:b w:val="0"/>
          <w:sz w:val="24"/>
          <w:szCs w:val="24"/>
        </w:rPr>
        <w:t>0 Kpl.2</w:t>
      </w:r>
    </w:p>
    <w:p w14:paraId="7177B4A8" w14:textId="01578DE5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5. Zasuwa </w:t>
      </w:r>
      <w:proofErr w:type="spellStart"/>
      <w:r w:rsidR="005C2E45" w:rsidRPr="001B7341">
        <w:rPr>
          <w:rFonts w:asciiTheme="minorHAnsi" w:hAnsiTheme="minorHAnsi"/>
          <w:b w:val="0"/>
          <w:sz w:val="24"/>
          <w:szCs w:val="24"/>
        </w:rPr>
        <w:t>miękkouszczelniona</w:t>
      </w:r>
      <w:proofErr w:type="spellEnd"/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 DN</w:t>
      </w:r>
      <w:r w:rsidR="00463E39">
        <w:rPr>
          <w:rFonts w:asciiTheme="minorHAnsi" w:hAnsiTheme="minorHAnsi"/>
          <w:b w:val="0"/>
          <w:sz w:val="24"/>
          <w:szCs w:val="24"/>
        </w:rPr>
        <w:t>5</w:t>
      </w:r>
      <w:r w:rsidR="005C2E45" w:rsidRPr="001B7341">
        <w:rPr>
          <w:rFonts w:asciiTheme="minorHAnsi" w:hAnsiTheme="minorHAnsi"/>
          <w:b w:val="0"/>
          <w:sz w:val="24"/>
          <w:szCs w:val="24"/>
        </w:rPr>
        <w:t>0 Kpl.2</w:t>
      </w:r>
    </w:p>
    <w:p w14:paraId="185A8912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6. Prowadnice do pomp ze stali kwasoodpornej </w:t>
      </w:r>
      <w:r w:rsidR="00D12985" w:rsidRPr="001B7341">
        <w:rPr>
          <w:rFonts w:asciiTheme="minorHAnsi" w:hAnsiTheme="minorHAnsi"/>
          <w:b w:val="0"/>
          <w:sz w:val="24"/>
          <w:szCs w:val="24"/>
        </w:rPr>
        <w:t>(gat. 316)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Kpl.2</w:t>
      </w:r>
    </w:p>
    <w:p w14:paraId="64492AB7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7. Drabina </w:t>
      </w:r>
      <w:proofErr w:type="spellStart"/>
      <w:r w:rsidR="005C2E45" w:rsidRPr="001B7341">
        <w:rPr>
          <w:rFonts w:asciiTheme="minorHAnsi" w:hAnsiTheme="minorHAnsi"/>
          <w:b w:val="0"/>
          <w:sz w:val="24"/>
          <w:szCs w:val="24"/>
        </w:rPr>
        <w:t>złazowa</w:t>
      </w:r>
      <w:proofErr w:type="spellEnd"/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 ze stali kwasoodpornej </w:t>
      </w:r>
      <w:r w:rsidR="00D12985" w:rsidRPr="001B7341">
        <w:rPr>
          <w:rFonts w:asciiTheme="minorHAnsi" w:hAnsiTheme="minorHAnsi"/>
          <w:b w:val="0"/>
          <w:sz w:val="24"/>
          <w:szCs w:val="24"/>
        </w:rPr>
        <w:t>(gat. 316)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Kpl.1</w:t>
      </w:r>
    </w:p>
    <w:p w14:paraId="65F88AA4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8. Kominek wentylacyjny DN100 ze stali </w:t>
      </w:r>
      <w:r w:rsidR="00D12985" w:rsidRPr="001B7341">
        <w:rPr>
          <w:rFonts w:asciiTheme="minorHAnsi" w:hAnsiTheme="minorHAnsi"/>
          <w:b w:val="0"/>
          <w:sz w:val="24"/>
          <w:szCs w:val="24"/>
        </w:rPr>
        <w:t>(gat. 316)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Kpl.2</w:t>
      </w:r>
    </w:p>
    <w:p w14:paraId="0AEB9F75" w14:textId="47265EC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9. S</w:t>
      </w:r>
      <w:r w:rsidR="00BF70B7">
        <w:rPr>
          <w:rFonts w:asciiTheme="minorHAnsi" w:hAnsiTheme="minorHAnsi"/>
          <w:b w:val="0"/>
          <w:sz w:val="24"/>
          <w:szCs w:val="24"/>
        </w:rPr>
        <w:t>ygnalizator poziomu</w:t>
      </w:r>
    </w:p>
    <w:p w14:paraId="0C50F1DF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10. Sonda hydrostatyczna Kpl.1</w:t>
      </w:r>
    </w:p>
    <w:p w14:paraId="185BAB7D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11. Łańcuch do pomp ze stali kwasoodpornej </w:t>
      </w:r>
      <w:r w:rsidR="00D12985" w:rsidRPr="001B7341">
        <w:rPr>
          <w:rFonts w:asciiTheme="minorHAnsi" w:hAnsiTheme="minorHAnsi"/>
          <w:b w:val="0"/>
          <w:sz w:val="24"/>
          <w:szCs w:val="24"/>
        </w:rPr>
        <w:t>(gat. 316)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Kpl.2</w:t>
      </w:r>
    </w:p>
    <w:p w14:paraId="0FCEAC16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12. Nasada płucząca Kpl.1</w:t>
      </w:r>
    </w:p>
    <w:p w14:paraId="06AC7B06" w14:textId="77777777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13. Deflektor Kpl.1</w:t>
      </w:r>
    </w:p>
    <w:p w14:paraId="21F83D0B" w14:textId="77777777" w:rsidR="005C2E45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14. Łącznik rurowo-kołnierzowy. Kpl.1</w:t>
      </w:r>
    </w:p>
    <w:p w14:paraId="4B4A9AC0" w14:textId="700FEF22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</w:t>
      </w:r>
      <w:r w:rsidR="005C2E45" w:rsidRPr="001B7341">
        <w:rPr>
          <w:rFonts w:asciiTheme="minorHAnsi" w:hAnsiTheme="minorHAnsi"/>
          <w:b w:val="0"/>
          <w:sz w:val="24"/>
          <w:szCs w:val="24"/>
        </w:rPr>
        <w:t>1</w:t>
      </w:r>
      <w:r w:rsidR="00834722">
        <w:rPr>
          <w:rFonts w:asciiTheme="minorHAnsi" w:hAnsiTheme="minorHAnsi"/>
          <w:b w:val="0"/>
          <w:sz w:val="24"/>
          <w:szCs w:val="24"/>
        </w:rPr>
        <w:t>5</w:t>
      </w:r>
      <w:r w:rsidR="005C2E45" w:rsidRPr="001B7341">
        <w:rPr>
          <w:rFonts w:asciiTheme="minorHAnsi" w:hAnsiTheme="minorHAnsi"/>
          <w:b w:val="0"/>
          <w:sz w:val="24"/>
          <w:szCs w:val="24"/>
        </w:rPr>
        <w:t>. Żuraw ocynkowany wraz z</w:t>
      </w:r>
      <w:r w:rsidR="00747724">
        <w:rPr>
          <w:rFonts w:asciiTheme="minorHAnsi" w:hAnsiTheme="minorHAnsi"/>
          <w:b w:val="0"/>
          <w:sz w:val="24"/>
          <w:szCs w:val="24"/>
        </w:rPr>
        <w:t>e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 stopą montażową do </w:t>
      </w:r>
      <w:r w:rsidR="009D36B0">
        <w:rPr>
          <w:rFonts w:asciiTheme="minorHAnsi" w:hAnsiTheme="minorHAnsi"/>
          <w:b w:val="0"/>
          <w:sz w:val="24"/>
          <w:szCs w:val="24"/>
        </w:rPr>
        <w:t>20</w:t>
      </w:r>
      <w:r w:rsidR="005C2E45" w:rsidRPr="001B7341">
        <w:rPr>
          <w:rFonts w:asciiTheme="minorHAnsi" w:hAnsiTheme="minorHAnsi"/>
          <w:b w:val="0"/>
          <w:sz w:val="24"/>
          <w:szCs w:val="24"/>
        </w:rPr>
        <w:t>0</w:t>
      </w:r>
      <w:r w:rsidR="00BB243F">
        <w:rPr>
          <w:rFonts w:asciiTheme="minorHAnsi" w:hAnsiTheme="minorHAnsi"/>
          <w:b w:val="0"/>
          <w:sz w:val="24"/>
          <w:szCs w:val="24"/>
        </w:rPr>
        <w:t xml:space="preserve"> </w:t>
      </w:r>
      <w:r w:rsidR="005C2E45" w:rsidRPr="001B7341">
        <w:rPr>
          <w:rFonts w:asciiTheme="minorHAnsi" w:hAnsiTheme="minorHAnsi"/>
          <w:b w:val="0"/>
          <w:sz w:val="24"/>
          <w:szCs w:val="24"/>
        </w:rPr>
        <w:t>kg. Kpl.1</w:t>
      </w:r>
    </w:p>
    <w:p w14:paraId="356056CD" w14:textId="55B1B17A" w:rsidR="00747724" w:rsidRDefault="001B7341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lastRenderedPageBreak/>
        <w:t>1.1</w:t>
      </w:r>
      <w:r w:rsidR="00834722">
        <w:rPr>
          <w:rFonts w:asciiTheme="minorHAnsi" w:hAnsiTheme="minorHAnsi"/>
          <w:b w:val="0"/>
          <w:sz w:val="24"/>
          <w:szCs w:val="24"/>
        </w:rPr>
        <w:t>6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. Pokrywa </w:t>
      </w:r>
      <w:r w:rsidR="00747724">
        <w:rPr>
          <w:rFonts w:asciiTheme="minorHAnsi" w:hAnsiTheme="minorHAnsi"/>
          <w:b w:val="0"/>
          <w:sz w:val="24"/>
          <w:szCs w:val="24"/>
        </w:rPr>
        <w:t xml:space="preserve">żelbetowa o wymiarach 2,5 m x </w:t>
      </w:r>
      <w:r w:rsidR="00BB243F">
        <w:rPr>
          <w:rFonts w:asciiTheme="minorHAnsi" w:hAnsiTheme="minorHAnsi"/>
          <w:b w:val="0"/>
          <w:sz w:val="24"/>
          <w:szCs w:val="24"/>
        </w:rPr>
        <w:t>3,0</w:t>
      </w:r>
      <w:r w:rsidR="00747724">
        <w:rPr>
          <w:rFonts w:asciiTheme="minorHAnsi" w:hAnsiTheme="minorHAnsi"/>
          <w:b w:val="0"/>
          <w:sz w:val="24"/>
          <w:szCs w:val="24"/>
        </w:rPr>
        <w:t xml:space="preserve"> m o grubości minimum 0,25 m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="008C4540">
        <w:rPr>
          <w:rFonts w:asciiTheme="minorHAnsi" w:hAnsiTheme="minorHAnsi"/>
          <w:b w:val="0"/>
          <w:sz w:val="24"/>
          <w:szCs w:val="24"/>
        </w:rPr>
        <w:t>przystosowana do montażu dwóch pomp</w:t>
      </w:r>
      <w:r w:rsidR="00747724">
        <w:rPr>
          <w:rFonts w:asciiTheme="minorHAnsi" w:hAnsiTheme="minorHAnsi"/>
          <w:b w:val="0"/>
          <w:sz w:val="24"/>
          <w:szCs w:val="24"/>
        </w:rPr>
        <w:t>.</w:t>
      </w:r>
    </w:p>
    <w:p w14:paraId="09BCD5EC" w14:textId="4A746676" w:rsidR="001B7341" w:rsidRPr="001B7341" w:rsidRDefault="00747724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1.1</w:t>
      </w:r>
      <w:r w:rsidR="00834722">
        <w:rPr>
          <w:rFonts w:asciiTheme="minorHAnsi" w:hAnsiTheme="minorHAnsi"/>
          <w:b w:val="0"/>
          <w:sz w:val="24"/>
          <w:szCs w:val="24"/>
        </w:rPr>
        <w:t>7</w:t>
      </w:r>
      <w:r>
        <w:rPr>
          <w:rFonts w:asciiTheme="minorHAnsi" w:hAnsiTheme="minorHAnsi"/>
          <w:b w:val="0"/>
          <w:sz w:val="24"/>
          <w:szCs w:val="24"/>
        </w:rPr>
        <w:t xml:space="preserve"> Właz prostokątn</w:t>
      </w:r>
      <w:r w:rsidR="00834722">
        <w:rPr>
          <w:rFonts w:asciiTheme="minorHAnsi" w:hAnsiTheme="minorHAnsi"/>
          <w:b w:val="0"/>
          <w:sz w:val="24"/>
          <w:szCs w:val="24"/>
        </w:rPr>
        <w:t>y</w:t>
      </w:r>
      <w:r>
        <w:rPr>
          <w:rFonts w:asciiTheme="minorHAnsi" w:hAnsiTheme="minorHAnsi"/>
          <w:b w:val="0"/>
          <w:sz w:val="24"/>
          <w:szCs w:val="24"/>
        </w:rPr>
        <w:t xml:space="preserve"> ze stali kwasoodpornej</w:t>
      </w:r>
      <w:r w:rsidR="00790A50">
        <w:rPr>
          <w:rFonts w:asciiTheme="minorHAnsi" w:hAnsiTheme="minorHAnsi"/>
          <w:b w:val="0"/>
          <w:sz w:val="24"/>
          <w:szCs w:val="24"/>
        </w:rPr>
        <w:t xml:space="preserve"> </w:t>
      </w:r>
      <w:r w:rsidR="001B7341" w:rsidRPr="001B7341">
        <w:rPr>
          <w:rFonts w:asciiTheme="minorHAnsi" w:hAnsiTheme="minorHAnsi"/>
          <w:b w:val="0"/>
          <w:sz w:val="24"/>
          <w:szCs w:val="24"/>
        </w:rPr>
        <w:t>(gat. 316)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="009B6F77">
        <w:rPr>
          <w:rFonts w:asciiTheme="minorHAnsi" w:hAnsiTheme="minorHAnsi"/>
          <w:b w:val="0"/>
          <w:sz w:val="24"/>
          <w:szCs w:val="24"/>
        </w:rPr>
        <w:t>-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="00834722">
        <w:rPr>
          <w:rFonts w:asciiTheme="minorHAnsi" w:hAnsiTheme="minorHAnsi"/>
          <w:b w:val="0"/>
          <w:sz w:val="24"/>
          <w:szCs w:val="24"/>
        </w:rPr>
        <w:t>1</w:t>
      </w:r>
      <w:r>
        <w:rPr>
          <w:rFonts w:asciiTheme="minorHAnsi" w:hAnsiTheme="minorHAnsi"/>
          <w:b w:val="0"/>
          <w:sz w:val="24"/>
          <w:szCs w:val="24"/>
        </w:rPr>
        <w:t xml:space="preserve"> szt.</w:t>
      </w:r>
    </w:p>
    <w:p w14:paraId="081F83BB" w14:textId="79DCC98C" w:rsidR="005C2E45" w:rsidRPr="001B7341" w:rsidRDefault="004072EF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1.1</w:t>
      </w:r>
      <w:r w:rsidR="00834722">
        <w:rPr>
          <w:rFonts w:asciiTheme="minorHAnsi" w:hAnsiTheme="minorHAnsi"/>
          <w:b w:val="0"/>
          <w:sz w:val="24"/>
          <w:szCs w:val="24"/>
        </w:rPr>
        <w:t>8</w:t>
      </w:r>
      <w:r w:rsidRPr="001B7341">
        <w:rPr>
          <w:rFonts w:asciiTheme="minorHAnsi" w:hAnsiTheme="minorHAnsi"/>
          <w:b w:val="0"/>
          <w:sz w:val="24"/>
          <w:szCs w:val="24"/>
        </w:rPr>
        <w:t>.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Rozdzielnica zasilająco </w:t>
      </w:r>
      <w:r w:rsidR="009B6F77">
        <w:rPr>
          <w:rFonts w:asciiTheme="minorHAnsi" w:hAnsiTheme="minorHAnsi"/>
          <w:b w:val="0"/>
          <w:sz w:val="24"/>
          <w:szCs w:val="24"/>
        </w:rPr>
        <w:t>-</w:t>
      </w:r>
      <w:r w:rsidR="005C2E45" w:rsidRPr="001B7341">
        <w:rPr>
          <w:rFonts w:asciiTheme="minorHAnsi" w:hAnsiTheme="minorHAnsi"/>
          <w:b w:val="0"/>
          <w:sz w:val="24"/>
          <w:szCs w:val="24"/>
        </w:rPr>
        <w:t xml:space="preserve"> sterująca. Szt.1</w:t>
      </w:r>
    </w:p>
    <w:p w14:paraId="3C0D5774" w14:textId="77777777" w:rsidR="005C2E45" w:rsidRPr="001B7341" w:rsidRDefault="005C2E45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Wyposażenie rozdzielnicy:</w:t>
      </w:r>
    </w:p>
    <w:p w14:paraId="22A7136B" w14:textId="262CF413" w:rsidR="005C2E45" w:rsidRPr="001B7341" w:rsidRDefault="005C2E45" w:rsidP="001B7341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Obudowa szafki z tworzywa sztucznego z podwójnymi drzwiami, wyłącznik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główny</w:t>
      </w:r>
      <w:r w:rsidR="009B6F77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(sieć/agregat), wyłącznik,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przeciwporażeniowy, różnicowoprądowy, przełącznik rodzaju sterowania: automatyczne/ręczne, czujniki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kontroli kolejności i asymetrii faz zasilających, liczniki czasu pracy pomp, lampki sygnalizacyjne,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amperomierze, przemienność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pracy pomp, niejednoczesność rozruchu pomp, niejednoczesność wyłączania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pompy, zabezpieczenie zwarciowe i przeciążeniowe, zabezpieczenie przed sucho biegiem, świetlno-</w:t>
      </w:r>
    </w:p>
    <w:p w14:paraId="0BE04F9C" w14:textId="68DF055C" w:rsidR="005C2E45" w:rsidRPr="001B7341" w:rsidRDefault="005C2E45" w:rsidP="001B7341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dźwiękowy sygnał alarmowy na szafce </w:t>
      </w:r>
      <w:r w:rsidR="009B6F77">
        <w:rPr>
          <w:rFonts w:asciiTheme="minorHAnsi" w:hAnsiTheme="minorHAnsi"/>
          <w:b w:val="0"/>
          <w:sz w:val="24"/>
          <w:szCs w:val="24"/>
        </w:rPr>
        <w:t xml:space="preserve">- </w:t>
      </w:r>
      <w:r w:rsidRPr="001B7341">
        <w:rPr>
          <w:rFonts w:asciiTheme="minorHAnsi" w:hAnsiTheme="minorHAnsi"/>
          <w:b w:val="0"/>
          <w:sz w:val="24"/>
          <w:szCs w:val="24"/>
        </w:rPr>
        <w:t>zewnętrzny, gniazdo robocze 400V, gniazdo robocze 230V, gniazdo do podłączenia agregatu, ogrzewanie szafy z termoregulatorem, ogranicznik przepięciowy</w:t>
      </w:r>
      <w:r w:rsidR="001B7341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w obwodzie sterownika, modem GPRS</w:t>
      </w:r>
      <w:r w:rsidR="008C4540">
        <w:rPr>
          <w:rFonts w:asciiTheme="minorHAnsi" w:hAnsiTheme="minorHAnsi"/>
          <w:b w:val="0"/>
          <w:sz w:val="24"/>
          <w:szCs w:val="24"/>
        </w:rPr>
        <w:t>.</w:t>
      </w:r>
    </w:p>
    <w:p w14:paraId="5ABCD0FB" w14:textId="77777777" w:rsidR="0012531F" w:rsidRDefault="0012531F" w:rsidP="0012531F">
      <w:pPr>
        <w:pStyle w:val="Bezodstpw"/>
        <w:rPr>
          <w:rFonts w:asciiTheme="minorHAnsi" w:hAnsiTheme="minorHAnsi"/>
          <w:bCs/>
          <w:sz w:val="24"/>
          <w:szCs w:val="24"/>
        </w:rPr>
      </w:pPr>
    </w:p>
    <w:p w14:paraId="1C97FD5D" w14:textId="2A82106C" w:rsidR="0012531F" w:rsidRPr="0012531F" w:rsidRDefault="0012531F" w:rsidP="0012531F">
      <w:pPr>
        <w:pStyle w:val="Bezodstpw"/>
        <w:rPr>
          <w:rFonts w:asciiTheme="minorHAnsi" w:hAnsiTheme="minorHAnsi"/>
          <w:bCs/>
          <w:sz w:val="24"/>
          <w:szCs w:val="24"/>
        </w:rPr>
      </w:pPr>
      <w:r w:rsidRPr="0012531F">
        <w:rPr>
          <w:rFonts w:asciiTheme="minorHAnsi" w:hAnsiTheme="minorHAnsi"/>
          <w:bCs/>
          <w:sz w:val="24"/>
          <w:szCs w:val="24"/>
        </w:rPr>
        <w:t>Istniejąca studnia:</w:t>
      </w:r>
    </w:p>
    <w:p w14:paraId="0DDF9D20" w14:textId="2D7703B7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Głębokość - </w:t>
      </w:r>
      <w:r w:rsidR="009D36B0">
        <w:rPr>
          <w:rFonts w:asciiTheme="minorHAnsi" w:hAnsiTheme="minorHAnsi"/>
          <w:b w:val="0"/>
          <w:sz w:val="24"/>
          <w:szCs w:val="24"/>
        </w:rPr>
        <w:t>4</w:t>
      </w:r>
      <w:r w:rsidRPr="0012531F">
        <w:rPr>
          <w:rFonts w:asciiTheme="minorHAnsi" w:hAnsiTheme="minorHAnsi"/>
          <w:b w:val="0"/>
          <w:sz w:val="24"/>
          <w:szCs w:val="24"/>
        </w:rPr>
        <w:t>,5 m,</w:t>
      </w:r>
    </w:p>
    <w:p w14:paraId="569B7AEA" w14:textId="22AAAA07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średnica </w:t>
      </w:r>
      <w:r w:rsidR="009B6F77">
        <w:rPr>
          <w:rFonts w:asciiTheme="minorHAnsi" w:hAnsiTheme="minorHAnsi"/>
          <w:b w:val="0"/>
          <w:sz w:val="24"/>
          <w:szCs w:val="24"/>
        </w:rPr>
        <w:t>-</w:t>
      </w:r>
      <w:r w:rsidRPr="0012531F">
        <w:rPr>
          <w:rFonts w:asciiTheme="minorHAnsi" w:hAnsiTheme="minorHAnsi"/>
          <w:b w:val="0"/>
          <w:sz w:val="24"/>
          <w:szCs w:val="24"/>
        </w:rPr>
        <w:t xml:space="preserve"> </w:t>
      </w:r>
      <w:r w:rsidR="009D36B0">
        <w:rPr>
          <w:rFonts w:asciiTheme="minorHAnsi" w:hAnsiTheme="minorHAnsi"/>
          <w:b w:val="0"/>
          <w:sz w:val="24"/>
          <w:szCs w:val="24"/>
        </w:rPr>
        <w:t>1,</w:t>
      </w:r>
      <w:r w:rsidR="00834722">
        <w:rPr>
          <w:rFonts w:asciiTheme="minorHAnsi" w:hAnsiTheme="minorHAnsi"/>
          <w:b w:val="0"/>
          <w:sz w:val="24"/>
          <w:szCs w:val="24"/>
        </w:rPr>
        <w:t>2</w:t>
      </w:r>
      <w:r w:rsidRPr="0012531F">
        <w:rPr>
          <w:rFonts w:asciiTheme="minorHAnsi" w:hAnsiTheme="minorHAnsi"/>
          <w:b w:val="0"/>
          <w:sz w:val="24"/>
          <w:szCs w:val="24"/>
        </w:rPr>
        <w:t xml:space="preserve"> m,</w:t>
      </w:r>
    </w:p>
    <w:p w14:paraId="25C735E1" w14:textId="0010DCC1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średnica rurociągu tłocznego - </w:t>
      </w:r>
      <w:r w:rsidR="00834722">
        <w:rPr>
          <w:rFonts w:asciiTheme="minorHAnsi" w:hAnsiTheme="minorHAnsi"/>
          <w:b w:val="0"/>
          <w:sz w:val="24"/>
          <w:szCs w:val="24"/>
        </w:rPr>
        <w:t>63</w:t>
      </w:r>
      <w:r w:rsidRPr="0012531F">
        <w:rPr>
          <w:rFonts w:asciiTheme="minorHAnsi" w:hAnsiTheme="minorHAnsi"/>
          <w:b w:val="0"/>
          <w:sz w:val="24"/>
          <w:szCs w:val="24"/>
        </w:rPr>
        <w:t xml:space="preserve"> mm,</w:t>
      </w:r>
    </w:p>
    <w:p w14:paraId="666ACE87" w14:textId="5B1F49FB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długość rurociągu tłocznego - ok. </w:t>
      </w:r>
      <w:r w:rsidR="00BF70B7">
        <w:rPr>
          <w:rFonts w:asciiTheme="minorHAnsi" w:hAnsiTheme="minorHAnsi"/>
          <w:b w:val="0"/>
          <w:sz w:val="24"/>
          <w:szCs w:val="24"/>
        </w:rPr>
        <w:t xml:space="preserve"> </w:t>
      </w:r>
      <w:r w:rsidR="00463E39">
        <w:rPr>
          <w:rFonts w:asciiTheme="minorHAnsi" w:hAnsiTheme="minorHAnsi"/>
          <w:b w:val="0"/>
          <w:sz w:val="24"/>
          <w:szCs w:val="24"/>
        </w:rPr>
        <w:t>7</w:t>
      </w:r>
      <w:r w:rsidR="008C4540">
        <w:rPr>
          <w:rFonts w:asciiTheme="minorHAnsi" w:hAnsiTheme="minorHAnsi"/>
          <w:b w:val="0"/>
          <w:sz w:val="24"/>
          <w:szCs w:val="24"/>
        </w:rPr>
        <w:t>00</w:t>
      </w:r>
      <w:r w:rsidR="00BF70B7">
        <w:rPr>
          <w:rFonts w:asciiTheme="minorHAnsi" w:hAnsiTheme="minorHAnsi"/>
          <w:b w:val="0"/>
          <w:sz w:val="24"/>
          <w:szCs w:val="24"/>
        </w:rPr>
        <w:t xml:space="preserve"> m</w:t>
      </w:r>
    </w:p>
    <w:p w14:paraId="375AC473" w14:textId="77777777" w:rsidR="005C2E45" w:rsidRPr="001B7341" w:rsidRDefault="005C2E45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302F5322" w14:textId="1E343921" w:rsidR="005078EA" w:rsidRPr="001B7341" w:rsidRDefault="005078EA" w:rsidP="009B6F7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Dodatkowo nowe ogrodzenie terenu przepompowni ścieków (ogrodzenie panelowe wraz z</w:t>
      </w:r>
      <w:r w:rsidR="009B6F77">
        <w:rPr>
          <w:rFonts w:asciiTheme="minorHAnsi" w:hAnsiTheme="minorHAnsi"/>
          <w:b w:val="0"/>
          <w:sz w:val="24"/>
          <w:szCs w:val="24"/>
        </w:rPr>
        <w:t> 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bramą dwuskrzydłową, </w:t>
      </w:r>
      <w:proofErr w:type="spellStart"/>
      <w:r w:rsidRPr="001B7341">
        <w:rPr>
          <w:rFonts w:asciiTheme="minorHAnsi" w:hAnsiTheme="minorHAnsi"/>
          <w:b w:val="0"/>
          <w:sz w:val="24"/>
          <w:szCs w:val="24"/>
        </w:rPr>
        <w:t>ocynk</w:t>
      </w:r>
      <w:proofErr w:type="spellEnd"/>
      <w:r w:rsidRPr="001B7341">
        <w:rPr>
          <w:rFonts w:asciiTheme="minorHAnsi" w:hAnsiTheme="minorHAnsi"/>
          <w:b w:val="0"/>
          <w:sz w:val="24"/>
          <w:szCs w:val="24"/>
        </w:rPr>
        <w:t>)</w:t>
      </w:r>
      <w:r w:rsidR="009D36B0">
        <w:rPr>
          <w:rFonts w:asciiTheme="minorHAnsi" w:hAnsiTheme="minorHAnsi"/>
          <w:b w:val="0"/>
          <w:sz w:val="24"/>
          <w:szCs w:val="24"/>
        </w:rPr>
        <w:t xml:space="preserve"> </w:t>
      </w:r>
      <w:r w:rsidR="009B6F77">
        <w:rPr>
          <w:rFonts w:asciiTheme="minorHAnsi" w:hAnsiTheme="minorHAnsi"/>
          <w:b w:val="0"/>
          <w:sz w:val="24"/>
          <w:szCs w:val="24"/>
        </w:rPr>
        <w:t>-</w:t>
      </w:r>
      <w:r w:rsidR="009D36B0">
        <w:rPr>
          <w:rFonts w:asciiTheme="minorHAnsi" w:hAnsiTheme="minorHAnsi"/>
          <w:b w:val="0"/>
          <w:sz w:val="24"/>
          <w:szCs w:val="24"/>
        </w:rPr>
        <w:t xml:space="preserve"> 1</w:t>
      </w:r>
      <w:r w:rsidR="00BB243F">
        <w:rPr>
          <w:rFonts w:asciiTheme="minorHAnsi" w:hAnsiTheme="minorHAnsi"/>
          <w:b w:val="0"/>
          <w:sz w:val="24"/>
          <w:szCs w:val="24"/>
        </w:rPr>
        <w:t>2</w:t>
      </w:r>
      <w:r w:rsidR="009D36B0">
        <w:rPr>
          <w:rFonts w:asciiTheme="minorHAnsi" w:hAnsiTheme="minorHAnsi"/>
          <w:b w:val="0"/>
          <w:sz w:val="24"/>
          <w:szCs w:val="24"/>
        </w:rPr>
        <w:t xml:space="preserve"> </w:t>
      </w:r>
      <w:proofErr w:type="spellStart"/>
      <w:r w:rsidR="009D36B0">
        <w:rPr>
          <w:rFonts w:asciiTheme="minorHAnsi" w:hAnsiTheme="minorHAnsi"/>
          <w:b w:val="0"/>
          <w:sz w:val="24"/>
          <w:szCs w:val="24"/>
        </w:rPr>
        <w:t>mb</w:t>
      </w:r>
      <w:proofErr w:type="spellEnd"/>
      <w:r w:rsidR="00FB60C5" w:rsidRPr="001B7341">
        <w:rPr>
          <w:rFonts w:asciiTheme="minorHAnsi" w:hAnsiTheme="minorHAnsi"/>
          <w:b w:val="0"/>
          <w:sz w:val="24"/>
          <w:szCs w:val="24"/>
        </w:rPr>
        <w:t xml:space="preserve">, </w:t>
      </w:r>
    </w:p>
    <w:p w14:paraId="229513A6" w14:textId="77777777" w:rsidR="005078EA" w:rsidRPr="001B7341" w:rsidRDefault="005078EA" w:rsidP="005C2E45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4C1F880B" w14:textId="77777777" w:rsidR="00FE74C1" w:rsidRPr="001B7341" w:rsidRDefault="00FE74C1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</w:p>
    <w:p w14:paraId="70B2E56F" w14:textId="407D4A13" w:rsidR="00FE74C1" w:rsidRPr="001B7341" w:rsidRDefault="00FE74C1" w:rsidP="00FE74C1">
      <w:pPr>
        <w:pStyle w:val="Bezodstpw"/>
        <w:rPr>
          <w:rFonts w:asciiTheme="minorHAnsi" w:hAnsiTheme="minorHAnsi"/>
          <w:bCs/>
          <w:sz w:val="24"/>
          <w:szCs w:val="24"/>
        </w:rPr>
      </w:pPr>
      <w:r w:rsidRPr="001B7341">
        <w:rPr>
          <w:rFonts w:asciiTheme="minorHAnsi" w:hAnsiTheme="minorHAnsi"/>
          <w:bCs/>
          <w:sz w:val="24"/>
          <w:szCs w:val="24"/>
        </w:rPr>
        <w:t>2. Dotyczy modernizacji przepompowni ścieków</w:t>
      </w:r>
      <w:r w:rsidR="008C4540">
        <w:rPr>
          <w:rFonts w:asciiTheme="minorHAnsi" w:hAnsiTheme="minorHAnsi"/>
          <w:bCs/>
          <w:sz w:val="24"/>
          <w:szCs w:val="24"/>
        </w:rPr>
        <w:t xml:space="preserve"> PS-</w:t>
      </w:r>
      <w:r w:rsidR="0038703A">
        <w:rPr>
          <w:rFonts w:asciiTheme="minorHAnsi" w:hAnsiTheme="minorHAnsi"/>
          <w:bCs/>
          <w:sz w:val="24"/>
          <w:szCs w:val="24"/>
        </w:rPr>
        <w:t>4</w:t>
      </w:r>
      <w:r w:rsidR="008C4540">
        <w:rPr>
          <w:rFonts w:asciiTheme="minorHAnsi" w:hAnsiTheme="minorHAnsi"/>
          <w:bCs/>
          <w:sz w:val="24"/>
          <w:szCs w:val="24"/>
        </w:rPr>
        <w:t xml:space="preserve"> w </w:t>
      </w:r>
      <w:r w:rsidR="0038703A">
        <w:rPr>
          <w:rFonts w:asciiTheme="minorHAnsi" w:hAnsiTheme="minorHAnsi"/>
          <w:bCs/>
          <w:sz w:val="24"/>
          <w:szCs w:val="24"/>
        </w:rPr>
        <w:t>Pęckowie</w:t>
      </w:r>
      <w:r w:rsidRPr="001B7341">
        <w:rPr>
          <w:rFonts w:asciiTheme="minorHAnsi" w:hAnsiTheme="minorHAnsi"/>
          <w:bCs/>
          <w:sz w:val="24"/>
          <w:szCs w:val="24"/>
        </w:rPr>
        <w:t>.</w:t>
      </w:r>
    </w:p>
    <w:p w14:paraId="1A18D28E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Kompletna przepompownia ścieków dwupompowa:</w:t>
      </w:r>
    </w:p>
    <w:p w14:paraId="4552558C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02A8AC09" w14:textId="5DE438D4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2.1. Pompa zatapialna do opuszczenia po prowadnicach </w:t>
      </w:r>
      <w:r w:rsidR="009B6F77" w:rsidRPr="001B7341">
        <w:rPr>
          <w:rFonts w:asciiTheme="minorHAnsi" w:hAnsiTheme="minorHAnsi"/>
          <w:b w:val="0"/>
          <w:sz w:val="24"/>
          <w:szCs w:val="24"/>
        </w:rPr>
        <w:t>(Typ</w:t>
      </w:r>
      <w:r w:rsidR="0012531F" w:rsidRPr="001B7341">
        <w:rPr>
          <w:rFonts w:asciiTheme="minorHAnsi" w:hAnsiTheme="minorHAnsi"/>
          <w:b w:val="0"/>
          <w:sz w:val="24"/>
          <w:szCs w:val="24"/>
        </w:rPr>
        <w:t xml:space="preserve"> SEV</w:t>
      </w:r>
      <w:r w:rsidR="0012531F">
        <w:rPr>
          <w:rFonts w:asciiTheme="minorHAnsi" w:hAnsiTheme="minorHAnsi"/>
          <w:b w:val="0"/>
          <w:sz w:val="24"/>
          <w:szCs w:val="24"/>
        </w:rPr>
        <w:t>, AMAREX N</w:t>
      </w:r>
      <w:r w:rsidR="0012531F" w:rsidRPr="001B7341">
        <w:rPr>
          <w:rFonts w:asciiTheme="minorHAnsi" w:hAnsiTheme="minorHAnsi"/>
          <w:b w:val="0"/>
          <w:sz w:val="24"/>
          <w:szCs w:val="24"/>
        </w:rPr>
        <w:t xml:space="preserve"> lub równoważna).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Kpl.2</w:t>
      </w:r>
    </w:p>
    <w:p w14:paraId="1BDC9662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2.2. Stopa sprzęgająca wraz z górnym uchwytem prowadnic. Kpl.2</w:t>
      </w:r>
    </w:p>
    <w:p w14:paraId="78820185" w14:textId="75964F7A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2.3. Orurowanie pompowni z rur ze stali kwasoodpornej (gat. 316) DN</w:t>
      </w:r>
      <w:r w:rsidR="00E03F2E">
        <w:rPr>
          <w:rFonts w:asciiTheme="minorHAnsi" w:hAnsiTheme="minorHAnsi"/>
          <w:b w:val="0"/>
          <w:sz w:val="24"/>
          <w:szCs w:val="24"/>
        </w:rPr>
        <w:t>8</w:t>
      </w:r>
      <w:r w:rsidR="00BF70B7">
        <w:rPr>
          <w:rFonts w:asciiTheme="minorHAnsi" w:hAnsiTheme="minorHAnsi"/>
          <w:b w:val="0"/>
          <w:sz w:val="24"/>
          <w:szCs w:val="24"/>
        </w:rPr>
        <w:t>0</w:t>
      </w:r>
      <w:r w:rsidRPr="001B7341">
        <w:rPr>
          <w:rFonts w:asciiTheme="minorHAnsi" w:hAnsiTheme="minorHAnsi"/>
          <w:b w:val="0"/>
          <w:sz w:val="24"/>
          <w:szCs w:val="24"/>
        </w:rPr>
        <w:t>. Kpl.1</w:t>
      </w:r>
    </w:p>
    <w:p w14:paraId="2E814CF2" w14:textId="095023D5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2.4. Zawór zwrotny kulowy DN</w:t>
      </w:r>
      <w:r w:rsidR="00463E39">
        <w:rPr>
          <w:rFonts w:asciiTheme="minorHAnsi" w:hAnsiTheme="minorHAnsi"/>
          <w:b w:val="0"/>
          <w:sz w:val="24"/>
          <w:szCs w:val="24"/>
        </w:rPr>
        <w:t>8</w:t>
      </w:r>
      <w:r w:rsidR="00BF70B7">
        <w:rPr>
          <w:rFonts w:asciiTheme="minorHAnsi" w:hAnsiTheme="minorHAnsi"/>
          <w:b w:val="0"/>
          <w:sz w:val="24"/>
          <w:szCs w:val="24"/>
        </w:rPr>
        <w:t>0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Kpl.2</w:t>
      </w:r>
    </w:p>
    <w:p w14:paraId="31719CAF" w14:textId="39AB0C05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2.5. Zasuwa </w:t>
      </w:r>
      <w:proofErr w:type="spellStart"/>
      <w:r w:rsidRPr="001B7341">
        <w:rPr>
          <w:rFonts w:asciiTheme="minorHAnsi" w:hAnsiTheme="minorHAnsi"/>
          <w:b w:val="0"/>
          <w:sz w:val="24"/>
          <w:szCs w:val="24"/>
        </w:rPr>
        <w:t>miękkouszczelniona</w:t>
      </w:r>
      <w:proofErr w:type="spellEnd"/>
      <w:r w:rsidRPr="001B7341">
        <w:rPr>
          <w:rFonts w:asciiTheme="minorHAnsi" w:hAnsiTheme="minorHAnsi"/>
          <w:b w:val="0"/>
          <w:sz w:val="24"/>
          <w:szCs w:val="24"/>
        </w:rPr>
        <w:t xml:space="preserve"> DN</w:t>
      </w:r>
      <w:r w:rsidR="00E03F2E">
        <w:rPr>
          <w:rFonts w:asciiTheme="minorHAnsi" w:hAnsiTheme="minorHAnsi"/>
          <w:b w:val="0"/>
          <w:sz w:val="24"/>
          <w:szCs w:val="24"/>
        </w:rPr>
        <w:t>8</w:t>
      </w:r>
      <w:r w:rsidR="00BF70B7">
        <w:rPr>
          <w:rFonts w:asciiTheme="minorHAnsi" w:hAnsiTheme="minorHAnsi"/>
          <w:b w:val="0"/>
          <w:sz w:val="24"/>
          <w:szCs w:val="24"/>
        </w:rPr>
        <w:t>0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Kpl.2</w:t>
      </w:r>
    </w:p>
    <w:p w14:paraId="6E94A4F6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2.6. Prowadnice do pomp ze stali kwasoodpornej (gat. 316). Kpl.2</w:t>
      </w:r>
    </w:p>
    <w:p w14:paraId="578964D5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2.7. Drabina </w:t>
      </w:r>
      <w:proofErr w:type="spellStart"/>
      <w:r w:rsidRPr="001B7341">
        <w:rPr>
          <w:rFonts w:asciiTheme="minorHAnsi" w:hAnsiTheme="minorHAnsi"/>
          <w:b w:val="0"/>
          <w:sz w:val="24"/>
          <w:szCs w:val="24"/>
        </w:rPr>
        <w:t>złazowa</w:t>
      </w:r>
      <w:proofErr w:type="spellEnd"/>
      <w:r w:rsidRPr="001B7341">
        <w:rPr>
          <w:rFonts w:asciiTheme="minorHAnsi" w:hAnsiTheme="minorHAnsi"/>
          <w:b w:val="0"/>
          <w:sz w:val="24"/>
          <w:szCs w:val="24"/>
        </w:rPr>
        <w:t xml:space="preserve"> ze stali kwasoodpornej (gat. 316). Kpl.1</w:t>
      </w:r>
    </w:p>
    <w:p w14:paraId="4CEE15C5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2.8. Kominek wentylacyjny DN100 ze stali (gat. 316). Kpl.2</w:t>
      </w:r>
    </w:p>
    <w:p w14:paraId="64C610F6" w14:textId="260EC08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2.9. Sygnalizator poziomu </w:t>
      </w:r>
    </w:p>
    <w:p w14:paraId="1D85AAE0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2.10. Sonda hydrostatyczna Kpl.1</w:t>
      </w:r>
    </w:p>
    <w:p w14:paraId="2BF9105E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2.11. Łańcuch do pomp ze stali kwasoodpornej (gat. 316). Kpl.2</w:t>
      </w:r>
    </w:p>
    <w:p w14:paraId="0CF5BA72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2.12. Nasada płucząca Kpl.1</w:t>
      </w:r>
    </w:p>
    <w:p w14:paraId="49FE6827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2.13. Deflektor Kpl.1</w:t>
      </w:r>
    </w:p>
    <w:p w14:paraId="3FEE779C" w14:textId="77777777" w:rsidR="00FE74C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2.14. Łącznik rurowo-kołnierzowy. Kpl.1</w:t>
      </w:r>
    </w:p>
    <w:p w14:paraId="6A62AC77" w14:textId="02395B4A" w:rsidR="00BB243F" w:rsidRPr="001B7341" w:rsidRDefault="00BB243F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2</w:t>
      </w:r>
      <w:r w:rsidRPr="001B7341">
        <w:rPr>
          <w:rFonts w:asciiTheme="minorHAnsi" w:hAnsiTheme="minorHAnsi"/>
          <w:b w:val="0"/>
          <w:sz w:val="24"/>
          <w:szCs w:val="24"/>
        </w:rPr>
        <w:t>.1</w:t>
      </w:r>
      <w:r>
        <w:rPr>
          <w:rFonts w:asciiTheme="minorHAnsi" w:hAnsiTheme="minorHAnsi"/>
          <w:b w:val="0"/>
          <w:sz w:val="24"/>
          <w:szCs w:val="24"/>
        </w:rPr>
        <w:t>5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. Pokrywa </w:t>
      </w:r>
      <w:r>
        <w:rPr>
          <w:rFonts w:asciiTheme="minorHAnsi" w:hAnsiTheme="minorHAnsi"/>
          <w:b w:val="0"/>
          <w:sz w:val="24"/>
          <w:szCs w:val="24"/>
        </w:rPr>
        <w:t>żelbetowa o wymiarach 2,5 m x 2,5 m o grubości minimum 0,25 m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</w:t>
      </w:r>
      <w:r>
        <w:rPr>
          <w:rFonts w:asciiTheme="minorHAnsi" w:hAnsiTheme="minorHAnsi"/>
          <w:b w:val="0"/>
          <w:sz w:val="24"/>
          <w:szCs w:val="24"/>
        </w:rPr>
        <w:t>przystosowana do montażu dwóch pomp.</w:t>
      </w:r>
    </w:p>
    <w:p w14:paraId="3A6F748A" w14:textId="1139C38F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</w:t>
      </w:r>
      <w:r w:rsidR="00BB243F">
        <w:rPr>
          <w:rFonts w:asciiTheme="minorHAnsi" w:hAnsiTheme="minorHAnsi"/>
          <w:b w:val="0"/>
          <w:sz w:val="24"/>
          <w:szCs w:val="24"/>
        </w:rPr>
        <w:t>6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. Żuraw ocynkowany wraz z stopą montażową do </w:t>
      </w:r>
      <w:r w:rsidR="00BB243F">
        <w:rPr>
          <w:rFonts w:asciiTheme="minorHAnsi" w:hAnsiTheme="minorHAnsi"/>
          <w:b w:val="0"/>
          <w:sz w:val="24"/>
          <w:szCs w:val="24"/>
        </w:rPr>
        <w:t xml:space="preserve">200 </w:t>
      </w:r>
      <w:r w:rsidRPr="001B7341">
        <w:rPr>
          <w:rFonts w:asciiTheme="minorHAnsi" w:hAnsiTheme="minorHAnsi"/>
          <w:b w:val="0"/>
          <w:sz w:val="24"/>
          <w:szCs w:val="24"/>
        </w:rPr>
        <w:t>kg. Kpl.1</w:t>
      </w:r>
    </w:p>
    <w:p w14:paraId="62C6B4EA" w14:textId="22602F47" w:rsidR="00463E39" w:rsidRPr="001B7341" w:rsidRDefault="00463E39" w:rsidP="00463E39">
      <w:pPr>
        <w:pStyle w:val="Bezodstpw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2</w:t>
      </w:r>
      <w:r w:rsidRPr="001B7341">
        <w:rPr>
          <w:rFonts w:asciiTheme="minorHAnsi" w:hAnsiTheme="minorHAnsi"/>
          <w:b w:val="0"/>
          <w:sz w:val="24"/>
          <w:szCs w:val="24"/>
        </w:rPr>
        <w:t>.1</w:t>
      </w:r>
      <w:r w:rsidR="00BB243F">
        <w:rPr>
          <w:rFonts w:asciiTheme="minorHAnsi" w:hAnsiTheme="minorHAnsi"/>
          <w:b w:val="0"/>
          <w:sz w:val="24"/>
          <w:szCs w:val="24"/>
        </w:rPr>
        <w:t>7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. </w:t>
      </w:r>
      <w:r>
        <w:rPr>
          <w:rFonts w:asciiTheme="minorHAnsi" w:hAnsiTheme="minorHAnsi"/>
          <w:b w:val="0"/>
          <w:sz w:val="24"/>
          <w:szCs w:val="24"/>
        </w:rPr>
        <w:t>W</w:t>
      </w:r>
      <w:r w:rsidRPr="001B7341">
        <w:rPr>
          <w:rFonts w:asciiTheme="minorHAnsi" w:hAnsiTheme="minorHAnsi"/>
          <w:b w:val="0"/>
          <w:sz w:val="24"/>
          <w:szCs w:val="24"/>
        </w:rPr>
        <w:t>łaz prostokątn</w:t>
      </w:r>
      <w:r>
        <w:rPr>
          <w:rFonts w:asciiTheme="minorHAnsi" w:hAnsiTheme="minorHAnsi"/>
          <w:b w:val="0"/>
          <w:sz w:val="24"/>
          <w:szCs w:val="24"/>
        </w:rPr>
        <w:t>y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ze stali kwasoodpornej (gat. 316)</w:t>
      </w:r>
      <w:r>
        <w:rPr>
          <w:rFonts w:asciiTheme="minorHAnsi" w:hAnsiTheme="minorHAnsi"/>
          <w:b w:val="0"/>
          <w:sz w:val="24"/>
          <w:szCs w:val="24"/>
        </w:rPr>
        <w:t xml:space="preserve"> dopasowany do istniejącego </w:t>
      </w:r>
      <w:r>
        <w:rPr>
          <w:rFonts w:asciiTheme="minorHAnsi" w:hAnsiTheme="minorHAnsi"/>
          <w:b w:val="0"/>
          <w:sz w:val="24"/>
          <w:szCs w:val="24"/>
        </w:rPr>
        <w:lastRenderedPageBreak/>
        <w:t>otworu w studni.</w:t>
      </w:r>
    </w:p>
    <w:p w14:paraId="60D695F1" w14:textId="7DAA8898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2.1</w:t>
      </w:r>
      <w:r w:rsidR="00BB243F">
        <w:rPr>
          <w:rFonts w:asciiTheme="minorHAnsi" w:hAnsiTheme="minorHAnsi"/>
          <w:b w:val="0"/>
          <w:sz w:val="24"/>
          <w:szCs w:val="24"/>
        </w:rPr>
        <w:t>8</w:t>
      </w:r>
      <w:r w:rsidRPr="001B7341">
        <w:rPr>
          <w:rFonts w:asciiTheme="minorHAnsi" w:hAnsiTheme="minorHAnsi"/>
          <w:b w:val="0"/>
          <w:sz w:val="24"/>
          <w:szCs w:val="24"/>
        </w:rPr>
        <w:t>.</w:t>
      </w:r>
      <w:r w:rsidR="000B56E9"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Rozdzielnica zasilająco – sterująca. Szt.1</w:t>
      </w:r>
    </w:p>
    <w:p w14:paraId="23432727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Wyposażenie rozdzielnicy:</w:t>
      </w:r>
    </w:p>
    <w:p w14:paraId="228976F4" w14:textId="77777777" w:rsidR="001B7341" w:rsidRPr="001B7341" w:rsidRDefault="001B7341" w:rsidP="001B7341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Obudowa szafki z tworzywa sztucznego z podwójnymi drzwiami, wyłącznik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główny(sieć/agregat), wyłącznik,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przeciwporażeniowy, różnicowoprądowy, przełącznik rodzaju sterowania: automatyczne/ręczne, czujniki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kontroli kolejności i asymetrii faz zasilających, liczniki czasu pracy pomp, lampki sygnalizacyjne,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amperomierze, przemienność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pracy pomp, niejednoczesność rozruchu pomp, niejednoczesność wyłączania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pompy, zabezpieczenie zwarciowe i przeciążeniowe, zabezpieczenie przed sucho biegiem, świetlno-</w:t>
      </w:r>
    </w:p>
    <w:p w14:paraId="0EA535E7" w14:textId="5FB4AE5C" w:rsidR="001B7341" w:rsidRPr="001B7341" w:rsidRDefault="001B7341" w:rsidP="001B7341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dźwiękowy sygnał alarmowy na szafce </w:t>
      </w:r>
      <w:r w:rsidR="009B6F77">
        <w:rPr>
          <w:rFonts w:asciiTheme="minorHAnsi" w:hAnsiTheme="minorHAnsi"/>
          <w:b w:val="0"/>
          <w:sz w:val="24"/>
          <w:szCs w:val="24"/>
        </w:rPr>
        <w:t xml:space="preserve">- </w:t>
      </w:r>
      <w:r w:rsidRPr="001B7341">
        <w:rPr>
          <w:rFonts w:asciiTheme="minorHAnsi" w:hAnsiTheme="minorHAnsi"/>
          <w:b w:val="0"/>
          <w:sz w:val="24"/>
          <w:szCs w:val="24"/>
        </w:rPr>
        <w:t>zewnętrzny, gniazdo robocze 400V, gniazdo robocze 230V, gniazdo do podłączenia agregatu, ogrzewanie szafy z termoregulatorem, ogranicznik przepięciowy</w:t>
      </w:r>
      <w:r>
        <w:rPr>
          <w:rFonts w:asciiTheme="minorHAnsi" w:hAnsiTheme="minorHAnsi"/>
          <w:b w:val="0"/>
          <w:sz w:val="24"/>
          <w:szCs w:val="24"/>
        </w:rPr>
        <w:t xml:space="preserve"> </w:t>
      </w:r>
      <w:r w:rsidRPr="001B7341">
        <w:rPr>
          <w:rFonts w:asciiTheme="minorHAnsi" w:hAnsiTheme="minorHAnsi"/>
          <w:b w:val="0"/>
          <w:sz w:val="24"/>
          <w:szCs w:val="24"/>
        </w:rPr>
        <w:t>w obwodzie sterownika, modem GPRS</w:t>
      </w:r>
      <w:r w:rsidR="008C4540">
        <w:rPr>
          <w:rFonts w:asciiTheme="minorHAnsi" w:hAnsiTheme="minorHAnsi"/>
          <w:b w:val="0"/>
          <w:sz w:val="24"/>
          <w:szCs w:val="24"/>
        </w:rPr>
        <w:t>.</w:t>
      </w:r>
    </w:p>
    <w:p w14:paraId="582874C7" w14:textId="77777777" w:rsidR="0012531F" w:rsidRPr="0012531F" w:rsidRDefault="0012531F" w:rsidP="0012531F">
      <w:pPr>
        <w:pStyle w:val="Bezodstpw"/>
        <w:rPr>
          <w:rFonts w:asciiTheme="minorHAnsi" w:hAnsiTheme="minorHAnsi"/>
          <w:bCs/>
          <w:sz w:val="24"/>
          <w:szCs w:val="24"/>
        </w:rPr>
      </w:pPr>
      <w:r w:rsidRPr="0012531F">
        <w:rPr>
          <w:rFonts w:asciiTheme="minorHAnsi" w:hAnsiTheme="minorHAnsi"/>
          <w:bCs/>
          <w:sz w:val="24"/>
          <w:szCs w:val="24"/>
        </w:rPr>
        <w:t>Istniejąca studnia:</w:t>
      </w:r>
    </w:p>
    <w:p w14:paraId="2314D2E8" w14:textId="77777777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>- Głębokość - 3,5 m,</w:t>
      </w:r>
    </w:p>
    <w:p w14:paraId="70EBD53C" w14:textId="2109ABA5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>- średnica - 1,</w:t>
      </w:r>
      <w:r>
        <w:rPr>
          <w:rFonts w:asciiTheme="minorHAnsi" w:hAnsiTheme="minorHAnsi"/>
          <w:b w:val="0"/>
          <w:sz w:val="24"/>
          <w:szCs w:val="24"/>
        </w:rPr>
        <w:t>2</w:t>
      </w:r>
      <w:r w:rsidRPr="0012531F">
        <w:rPr>
          <w:rFonts w:asciiTheme="minorHAnsi" w:hAnsiTheme="minorHAnsi"/>
          <w:b w:val="0"/>
          <w:sz w:val="24"/>
          <w:szCs w:val="24"/>
        </w:rPr>
        <w:t xml:space="preserve"> m,</w:t>
      </w:r>
    </w:p>
    <w:p w14:paraId="22605F87" w14:textId="770C9710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średnica rurociągu tłocznego - </w:t>
      </w:r>
      <w:r w:rsidR="00834722">
        <w:rPr>
          <w:rFonts w:asciiTheme="minorHAnsi" w:hAnsiTheme="minorHAnsi"/>
          <w:b w:val="0"/>
          <w:sz w:val="24"/>
          <w:szCs w:val="24"/>
        </w:rPr>
        <w:t>90</w:t>
      </w:r>
      <w:r w:rsidRPr="0012531F">
        <w:rPr>
          <w:rFonts w:asciiTheme="minorHAnsi" w:hAnsiTheme="minorHAnsi"/>
          <w:b w:val="0"/>
          <w:sz w:val="24"/>
          <w:szCs w:val="24"/>
        </w:rPr>
        <w:t xml:space="preserve"> mm,</w:t>
      </w:r>
    </w:p>
    <w:p w14:paraId="663D73EA" w14:textId="1D40AB07" w:rsidR="0012531F" w:rsidRPr="0012531F" w:rsidRDefault="0012531F" w:rsidP="0012531F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2531F">
        <w:rPr>
          <w:rFonts w:asciiTheme="minorHAnsi" w:hAnsiTheme="minorHAnsi"/>
          <w:b w:val="0"/>
          <w:sz w:val="24"/>
          <w:szCs w:val="24"/>
        </w:rPr>
        <w:t xml:space="preserve">- długość rurociągu tłocznego - ok. </w:t>
      </w:r>
      <w:r w:rsidR="00834722">
        <w:rPr>
          <w:rFonts w:asciiTheme="minorHAnsi" w:hAnsiTheme="minorHAnsi"/>
          <w:b w:val="0"/>
          <w:sz w:val="24"/>
          <w:szCs w:val="24"/>
        </w:rPr>
        <w:t>20</w:t>
      </w:r>
      <w:r w:rsidR="008C4540">
        <w:rPr>
          <w:rFonts w:asciiTheme="minorHAnsi" w:hAnsiTheme="minorHAnsi"/>
          <w:b w:val="0"/>
          <w:sz w:val="24"/>
          <w:szCs w:val="24"/>
        </w:rPr>
        <w:t>0</w:t>
      </w:r>
      <w:r>
        <w:rPr>
          <w:rFonts w:asciiTheme="minorHAnsi" w:hAnsiTheme="minorHAnsi"/>
          <w:b w:val="0"/>
          <w:sz w:val="24"/>
          <w:szCs w:val="24"/>
        </w:rPr>
        <w:t xml:space="preserve"> m</w:t>
      </w:r>
    </w:p>
    <w:p w14:paraId="4C59CB17" w14:textId="77777777" w:rsidR="00FE74C1" w:rsidRPr="001B7341" w:rsidRDefault="00FE74C1" w:rsidP="00FE74C1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7C4DE544" w14:textId="77777777" w:rsidR="0012531F" w:rsidRPr="001B7341" w:rsidRDefault="0012531F" w:rsidP="00675877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52A0CCDE" w14:textId="47386D99" w:rsidR="008C4540" w:rsidRPr="001B7341" w:rsidRDefault="008C4540" w:rsidP="008C4540">
      <w:pPr>
        <w:pStyle w:val="Bezodstpw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Dodatkowo nowe ogrodzenie terenu przepompowni ścieków (ogrodzenie panelowe wraz z bramą dwuskrzydłową, </w:t>
      </w:r>
      <w:proofErr w:type="spellStart"/>
      <w:r w:rsidRPr="001B7341">
        <w:rPr>
          <w:rFonts w:asciiTheme="minorHAnsi" w:hAnsiTheme="minorHAnsi"/>
          <w:b w:val="0"/>
          <w:sz w:val="24"/>
          <w:szCs w:val="24"/>
        </w:rPr>
        <w:t>ocynk</w:t>
      </w:r>
      <w:proofErr w:type="spellEnd"/>
      <w:r w:rsidRPr="001B7341">
        <w:rPr>
          <w:rFonts w:asciiTheme="minorHAnsi" w:hAnsiTheme="minorHAnsi"/>
          <w:b w:val="0"/>
          <w:sz w:val="24"/>
          <w:szCs w:val="24"/>
        </w:rPr>
        <w:t>)</w:t>
      </w:r>
      <w:r w:rsidR="009D36B0">
        <w:rPr>
          <w:rFonts w:asciiTheme="minorHAnsi" w:hAnsiTheme="minorHAnsi"/>
          <w:b w:val="0"/>
          <w:sz w:val="24"/>
          <w:szCs w:val="24"/>
        </w:rPr>
        <w:t xml:space="preserve"> – 1</w:t>
      </w:r>
      <w:r w:rsidR="00BB243F">
        <w:rPr>
          <w:rFonts w:asciiTheme="minorHAnsi" w:hAnsiTheme="minorHAnsi"/>
          <w:b w:val="0"/>
          <w:sz w:val="24"/>
          <w:szCs w:val="24"/>
        </w:rPr>
        <w:t>5</w:t>
      </w:r>
      <w:r w:rsidR="009D36B0">
        <w:rPr>
          <w:rFonts w:asciiTheme="minorHAnsi" w:hAnsiTheme="minorHAnsi"/>
          <w:b w:val="0"/>
          <w:sz w:val="24"/>
          <w:szCs w:val="24"/>
        </w:rPr>
        <w:t xml:space="preserve"> </w:t>
      </w:r>
      <w:proofErr w:type="spellStart"/>
      <w:r w:rsidR="009D36B0">
        <w:rPr>
          <w:rFonts w:asciiTheme="minorHAnsi" w:hAnsiTheme="minorHAnsi"/>
          <w:b w:val="0"/>
          <w:sz w:val="24"/>
          <w:szCs w:val="24"/>
        </w:rPr>
        <w:t>mb</w:t>
      </w:r>
      <w:proofErr w:type="spellEnd"/>
      <w:r w:rsidRPr="001B7341">
        <w:rPr>
          <w:rFonts w:asciiTheme="minorHAnsi" w:hAnsiTheme="minorHAnsi"/>
          <w:b w:val="0"/>
          <w:sz w:val="24"/>
          <w:szCs w:val="24"/>
        </w:rPr>
        <w:t>, wyłożenie</w:t>
      </w:r>
      <w:r w:rsidR="00BB243F">
        <w:rPr>
          <w:rFonts w:asciiTheme="minorHAnsi" w:hAnsiTheme="minorHAnsi"/>
          <w:b w:val="0"/>
          <w:sz w:val="24"/>
          <w:szCs w:val="24"/>
        </w:rPr>
        <w:t xml:space="preserve"> części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terenu przepompowni kostką brukową o gr. </w:t>
      </w:r>
      <w:r>
        <w:rPr>
          <w:rFonts w:asciiTheme="minorHAnsi" w:hAnsiTheme="minorHAnsi"/>
          <w:b w:val="0"/>
          <w:sz w:val="24"/>
          <w:szCs w:val="24"/>
        </w:rPr>
        <w:t>8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cm </w:t>
      </w:r>
      <w:r w:rsidR="009D36B0">
        <w:rPr>
          <w:rFonts w:asciiTheme="minorHAnsi" w:hAnsiTheme="minorHAnsi"/>
          <w:b w:val="0"/>
          <w:sz w:val="24"/>
          <w:szCs w:val="24"/>
        </w:rPr>
        <w:t>–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pow</w:t>
      </w:r>
      <w:r w:rsidR="009D36B0">
        <w:rPr>
          <w:rFonts w:asciiTheme="minorHAnsi" w:hAnsiTheme="minorHAnsi"/>
          <w:b w:val="0"/>
          <w:sz w:val="24"/>
          <w:szCs w:val="24"/>
        </w:rPr>
        <w:t xml:space="preserve">. </w:t>
      </w:r>
      <w:r w:rsidR="00BB243F">
        <w:rPr>
          <w:rFonts w:asciiTheme="minorHAnsi" w:hAnsiTheme="minorHAnsi"/>
          <w:b w:val="0"/>
          <w:sz w:val="24"/>
          <w:szCs w:val="24"/>
        </w:rPr>
        <w:t>7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m</w:t>
      </w:r>
      <w:r w:rsidRPr="001B7341">
        <w:rPr>
          <w:rFonts w:asciiTheme="minorHAnsi" w:hAnsiTheme="minorHAnsi"/>
          <w:b w:val="0"/>
          <w:sz w:val="24"/>
          <w:szCs w:val="24"/>
          <w:vertAlign w:val="superscript"/>
        </w:rPr>
        <w:t>2</w:t>
      </w:r>
      <w:r w:rsidRPr="001B7341">
        <w:rPr>
          <w:rFonts w:asciiTheme="minorHAnsi" w:hAnsiTheme="minorHAnsi"/>
          <w:b w:val="0"/>
          <w:sz w:val="24"/>
          <w:szCs w:val="24"/>
        </w:rPr>
        <w:t>.</w:t>
      </w:r>
    </w:p>
    <w:p w14:paraId="425DBB6B" w14:textId="77777777" w:rsidR="001B362E" w:rsidRPr="001B7341" w:rsidRDefault="001B362E" w:rsidP="001B362E">
      <w:pPr>
        <w:pStyle w:val="Bezodstpw"/>
        <w:rPr>
          <w:rFonts w:asciiTheme="minorHAnsi" w:hAnsiTheme="minorHAnsi"/>
          <w:b w:val="0"/>
          <w:sz w:val="24"/>
          <w:szCs w:val="24"/>
        </w:rPr>
      </w:pPr>
    </w:p>
    <w:p w14:paraId="20EBD216" w14:textId="77777777" w:rsidR="00FE74C1" w:rsidRPr="001B7341" w:rsidRDefault="00FE74C1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</w:p>
    <w:p w14:paraId="11E76425" w14:textId="77777777" w:rsidR="00675877" w:rsidRPr="001B7341" w:rsidRDefault="00675877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</w:p>
    <w:p w14:paraId="74F9A439" w14:textId="3AB5397C" w:rsidR="007F79D7" w:rsidRPr="001B7341" w:rsidRDefault="007F79D7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1. </w:t>
      </w:r>
      <w:r w:rsidR="00136942" w:rsidRPr="001B7341">
        <w:rPr>
          <w:rFonts w:asciiTheme="minorHAnsi" w:hAnsiTheme="minorHAnsi"/>
          <w:b w:val="0"/>
          <w:sz w:val="24"/>
          <w:szCs w:val="24"/>
        </w:rPr>
        <w:t xml:space="preserve">Pompy zatapialne z wolnym przelotem i wirnikiem typu </w:t>
      </w:r>
      <w:r w:rsidR="0012531F">
        <w:rPr>
          <w:rFonts w:asciiTheme="minorHAnsi" w:hAnsiTheme="minorHAnsi"/>
          <w:b w:val="0"/>
          <w:sz w:val="24"/>
          <w:szCs w:val="24"/>
        </w:rPr>
        <w:t xml:space="preserve">F lub </w:t>
      </w:r>
      <w:proofErr w:type="spellStart"/>
      <w:r w:rsidR="0012531F">
        <w:rPr>
          <w:rFonts w:asciiTheme="minorHAnsi" w:hAnsiTheme="minorHAnsi"/>
          <w:b w:val="0"/>
          <w:sz w:val="24"/>
          <w:szCs w:val="24"/>
        </w:rPr>
        <w:t>SuperVortex</w:t>
      </w:r>
      <w:proofErr w:type="spellEnd"/>
      <w:r w:rsidR="00136942" w:rsidRPr="001B7341">
        <w:rPr>
          <w:rFonts w:asciiTheme="minorHAnsi" w:hAnsiTheme="minorHAnsi"/>
          <w:b w:val="0"/>
          <w:sz w:val="24"/>
          <w:szCs w:val="24"/>
        </w:rPr>
        <w:t>.</w:t>
      </w:r>
    </w:p>
    <w:p w14:paraId="281E152C" w14:textId="77777777" w:rsidR="00136942" w:rsidRPr="001B7341" w:rsidRDefault="007F79D7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2. </w:t>
      </w:r>
      <w:r w:rsidR="00136942" w:rsidRPr="001B7341">
        <w:rPr>
          <w:rFonts w:asciiTheme="minorHAnsi" w:hAnsiTheme="minorHAnsi"/>
          <w:b w:val="0"/>
          <w:sz w:val="24"/>
          <w:szCs w:val="24"/>
        </w:rPr>
        <w:t>Prowadzenie rurowe ze stali kwasoodpornej do opuszczania pomp z zapewnieniem każdorazowo prawidłowego zamknięcia na kolanie sprzęgającym.</w:t>
      </w:r>
    </w:p>
    <w:p w14:paraId="251EF335" w14:textId="77777777" w:rsidR="00136942" w:rsidRPr="001B7341" w:rsidRDefault="00136942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3. Drabina do zejścia na dno zbiornika ze stali </w:t>
      </w:r>
      <w:r w:rsidR="00E02F1E" w:rsidRPr="001B7341">
        <w:rPr>
          <w:rFonts w:asciiTheme="minorHAnsi" w:hAnsiTheme="minorHAnsi"/>
          <w:b w:val="0"/>
          <w:sz w:val="24"/>
          <w:szCs w:val="24"/>
        </w:rPr>
        <w:t>kwasoodpornej (gat. 316)</w:t>
      </w:r>
      <w:r w:rsidRPr="001B7341">
        <w:rPr>
          <w:rFonts w:asciiTheme="minorHAnsi" w:hAnsiTheme="minorHAnsi"/>
          <w:b w:val="0"/>
          <w:sz w:val="24"/>
          <w:szCs w:val="24"/>
        </w:rPr>
        <w:t>.</w:t>
      </w:r>
    </w:p>
    <w:p w14:paraId="2F64F0E7" w14:textId="77777777" w:rsidR="00136942" w:rsidRPr="001B7341" w:rsidRDefault="00136942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>4. Łańcuchy pomp i pływaków ze stali kwasoodpornej</w:t>
      </w:r>
      <w:r w:rsidR="00E02F1E" w:rsidRPr="001B7341">
        <w:rPr>
          <w:rFonts w:asciiTheme="minorHAnsi" w:hAnsiTheme="minorHAnsi"/>
          <w:b w:val="0"/>
          <w:sz w:val="24"/>
          <w:szCs w:val="24"/>
        </w:rPr>
        <w:t xml:space="preserve"> (gat. 316)</w:t>
      </w:r>
      <w:r w:rsidRPr="001B7341">
        <w:rPr>
          <w:rFonts w:asciiTheme="minorHAnsi" w:hAnsiTheme="minorHAnsi"/>
          <w:b w:val="0"/>
          <w:sz w:val="24"/>
          <w:szCs w:val="24"/>
        </w:rPr>
        <w:t>.</w:t>
      </w:r>
    </w:p>
    <w:p w14:paraId="4E7A8DAE" w14:textId="6611D718" w:rsidR="00136942" w:rsidRPr="001B7341" w:rsidRDefault="00136942" w:rsidP="007F79D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5. Przewody ssąco-tłoczące ze stali </w:t>
      </w:r>
      <w:r w:rsidR="00E02F1E" w:rsidRPr="001B7341">
        <w:rPr>
          <w:rFonts w:asciiTheme="minorHAnsi" w:hAnsiTheme="minorHAnsi"/>
          <w:b w:val="0"/>
          <w:sz w:val="24"/>
          <w:szCs w:val="24"/>
        </w:rPr>
        <w:t>kwasoodporne</w:t>
      </w:r>
      <w:r w:rsidR="004714CF">
        <w:rPr>
          <w:rFonts w:asciiTheme="minorHAnsi" w:hAnsiTheme="minorHAnsi"/>
          <w:b w:val="0"/>
          <w:sz w:val="24"/>
          <w:szCs w:val="24"/>
        </w:rPr>
        <w:t>j</w:t>
      </w:r>
      <w:r w:rsidR="00E02F1E" w:rsidRPr="001B7341">
        <w:rPr>
          <w:rFonts w:asciiTheme="minorHAnsi" w:hAnsiTheme="minorHAnsi"/>
          <w:b w:val="0"/>
          <w:sz w:val="24"/>
          <w:szCs w:val="24"/>
        </w:rPr>
        <w:t xml:space="preserve"> (gat. 316)</w:t>
      </w:r>
      <w:r w:rsidR="009B6F77">
        <w:rPr>
          <w:rFonts w:asciiTheme="minorHAnsi" w:hAnsiTheme="minorHAnsi"/>
          <w:b w:val="0"/>
          <w:sz w:val="24"/>
          <w:szCs w:val="24"/>
        </w:rPr>
        <w:t xml:space="preserve"> i</w:t>
      </w:r>
      <w:r w:rsidRPr="001B7341">
        <w:rPr>
          <w:rFonts w:asciiTheme="minorHAnsi" w:hAnsiTheme="minorHAnsi"/>
          <w:b w:val="0"/>
          <w:sz w:val="24"/>
          <w:szCs w:val="24"/>
        </w:rPr>
        <w:t xml:space="preserve"> odpornej na środowisko umiejscowienia i pracy.</w:t>
      </w:r>
    </w:p>
    <w:p w14:paraId="4E9A3C27" w14:textId="77777777" w:rsidR="00CC45F7" w:rsidRDefault="00CC422A" w:rsidP="00CC45F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  <w:r w:rsidRPr="001B7341">
        <w:rPr>
          <w:rFonts w:asciiTheme="minorHAnsi" w:hAnsiTheme="minorHAnsi"/>
          <w:b w:val="0"/>
          <w:sz w:val="24"/>
          <w:szCs w:val="24"/>
        </w:rPr>
        <w:t xml:space="preserve">6. </w:t>
      </w:r>
      <w:r w:rsidR="00136942" w:rsidRPr="001B7341">
        <w:rPr>
          <w:rFonts w:asciiTheme="minorHAnsi" w:hAnsiTheme="minorHAnsi"/>
          <w:b w:val="0"/>
          <w:sz w:val="24"/>
          <w:szCs w:val="24"/>
        </w:rPr>
        <w:t xml:space="preserve">Zasuwy </w:t>
      </w:r>
      <w:r w:rsidR="003915B7" w:rsidRPr="001B7341">
        <w:rPr>
          <w:rFonts w:asciiTheme="minorHAnsi" w:hAnsiTheme="minorHAnsi"/>
          <w:b w:val="0"/>
          <w:sz w:val="24"/>
          <w:szCs w:val="24"/>
        </w:rPr>
        <w:t xml:space="preserve">odcinające i zawory zwrotne. </w:t>
      </w:r>
      <w:r w:rsidR="00D263F4" w:rsidRPr="001B7341">
        <w:rPr>
          <w:rFonts w:asciiTheme="minorHAnsi" w:hAnsiTheme="minorHAnsi"/>
          <w:b w:val="0"/>
          <w:sz w:val="24"/>
          <w:szCs w:val="24"/>
        </w:rPr>
        <w:t>Zasuwy z żeliwa sferoidalnego na ciśnienie PN 16, kształtki i orurowanie z</w:t>
      </w:r>
      <w:r w:rsidR="003915B7" w:rsidRPr="001B7341">
        <w:rPr>
          <w:rFonts w:asciiTheme="minorHAnsi" w:hAnsiTheme="minorHAnsi"/>
          <w:b w:val="0"/>
          <w:sz w:val="24"/>
          <w:szCs w:val="24"/>
        </w:rPr>
        <w:t>e</w:t>
      </w:r>
      <w:r w:rsidR="00D263F4" w:rsidRPr="001B7341">
        <w:rPr>
          <w:rFonts w:asciiTheme="minorHAnsi" w:hAnsiTheme="minorHAnsi"/>
          <w:b w:val="0"/>
          <w:sz w:val="24"/>
          <w:szCs w:val="24"/>
        </w:rPr>
        <w:t xml:space="preserve"> stali nierdzewnej. Zawory zwrotne: żeliwo sferoidalne EN-GJS-400, epoksydowane, śruby i podkładki: ze stali nierdzewnej, kula: rdzeń metalowy pokryty NBR, PN 10, jeden ruchomy kołnierz zapewniający łatwą wymianę istniejących zaworów, korek spustowy w dolnej części korpusu, </w:t>
      </w:r>
      <w:r w:rsidR="00CC45F7" w:rsidRPr="001B7341">
        <w:rPr>
          <w:rFonts w:asciiTheme="minorHAnsi" w:hAnsiTheme="minorHAnsi"/>
          <w:b w:val="0"/>
          <w:sz w:val="24"/>
          <w:szCs w:val="24"/>
        </w:rPr>
        <w:t xml:space="preserve">Komplet śrub, podkładek, nakrętek i kołków ze stali kwasoodpornej. </w:t>
      </w:r>
    </w:p>
    <w:p w14:paraId="3A042647" w14:textId="77777777" w:rsidR="004D2451" w:rsidRDefault="004D2451" w:rsidP="00CC45F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</w:p>
    <w:p w14:paraId="64A86D40" w14:textId="77777777" w:rsidR="004D2451" w:rsidRPr="001B7341" w:rsidRDefault="004D2451" w:rsidP="00CC45F7">
      <w:pPr>
        <w:pStyle w:val="Bezodstpw"/>
        <w:jc w:val="both"/>
        <w:rPr>
          <w:rFonts w:asciiTheme="minorHAnsi" w:hAnsiTheme="minorHAnsi"/>
          <w:b w:val="0"/>
          <w:sz w:val="24"/>
          <w:szCs w:val="24"/>
        </w:rPr>
      </w:pPr>
    </w:p>
    <w:sectPr w:rsidR="004D2451" w:rsidRPr="001B7341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C2B9" w14:textId="77777777" w:rsidR="00D31187" w:rsidRDefault="00D31187" w:rsidP="00FD0A9D">
      <w:r>
        <w:separator/>
      </w:r>
    </w:p>
  </w:endnote>
  <w:endnote w:type="continuationSeparator" w:id="0">
    <w:p w14:paraId="04CBF58E" w14:textId="77777777" w:rsidR="00D31187" w:rsidRDefault="00D31187" w:rsidP="00FD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4C829" w14:textId="77777777" w:rsidR="00D31187" w:rsidRDefault="00D31187" w:rsidP="00FD0A9D">
      <w:r>
        <w:separator/>
      </w:r>
    </w:p>
  </w:footnote>
  <w:footnote w:type="continuationSeparator" w:id="0">
    <w:p w14:paraId="0D75BD29" w14:textId="77777777" w:rsidR="00D31187" w:rsidRDefault="00D31187" w:rsidP="00FD0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336FB"/>
    <w:multiLevelType w:val="hybridMultilevel"/>
    <w:tmpl w:val="FF7E3A36"/>
    <w:lvl w:ilvl="0" w:tplc="5F6C35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5E27472F"/>
    <w:multiLevelType w:val="multilevel"/>
    <w:tmpl w:val="4D88B9BE"/>
    <w:lvl w:ilvl="0">
      <w:start w:val="1"/>
      <w:numFmt w:val="decimal"/>
      <w:lvlText w:val="%1."/>
      <w:lvlJc w:val="left"/>
      <w:pPr>
        <w:ind w:left="7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87B13"/>
    <w:multiLevelType w:val="hybridMultilevel"/>
    <w:tmpl w:val="9E0485F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22871">
    <w:abstractNumId w:val="10"/>
  </w:num>
  <w:num w:numId="2" w16cid:durableId="865290041">
    <w:abstractNumId w:val="4"/>
  </w:num>
  <w:num w:numId="3" w16cid:durableId="2028485006">
    <w:abstractNumId w:val="7"/>
  </w:num>
  <w:num w:numId="4" w16cid:durableId="2027169999">
    <w:abstractNumId w:val="3"/>
  </w:num>
  <w:num w:numId="5" w16cid:durableId="1051920721">
    <w:abstractNumId w:val="12"/>
  </w:num>
  <w:num w:numId="6" w16cid:durableId="1750418993">
    <w:abstractNumId w:val="8"/>
  </w:num>
  <w:num w:numId="7" w16cid:durableId="1530802325">
    <w:abstractNumId w:val="5"/>
  </w:num>
  <w:num w:numId="8" w16cid:durableId="166598069">
    <w:abstractNumId w:val="1"/>
  </w:num>
  <w:num w:numId="9" w16cid:durableId="1956448279">
    <w:abstractNumId w:val="6"/>
  </w:num>
  <w:num w:numId="10" w16cid:durableId="233318536">
    <w:abstractNumId w:val="0"/>
  </w:num>
  <w:num w:numId="11" w16cid:durableId="571082465">
    <w:abstractNumId w:val="9"/>
  </w:num>
  <w:num w:numId="12" w16cid:durableId="2135907722">
    <w:abstractNumId w:val="11"/>
  </w:num>
  <w:num w:numId="13" w16cid:durableId="1550341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4A"/>
    <w:rsid w:val="00002CBE"/>
    <w:rsid w:val="000116DD"/>
    <w:rsid w:val="00037D2C"/>
    <w:rsid w:val="00053A53"/>
    <w:rsid w:val="00055CCD"/>
    <w:rsid w:val="00071347"/>
    <w:rsid w:val="000801ED"/>
    <w:rsid w:val="00086871"/>
    <w:rsid w:val="00096C66"/>
    <w:rsid w:val="000B1423"/>
    <w:rsid w:val="000B56E9"/>
    <w:rsid w:val="000C2E99"/>
    <w:rsid w:val="000E783C"/>
    <w:rsid w:val="00102A68"/>
    <w:rsid w:val="001038C7"/>
    <w:rsid w:val="00103F88"/>
    <w:rsid w:val="0012531F"/>
    <w:rsid w:val="00130CAA"/>
    <w:rsid w:val="00136942"/>
    <w:rsid w:val="00140351"/>
    <w:rsid w:val="00142213"/>
    <w:rsid w:val="00147836"/>
    <w:rsid w:val="00151A25"/>
    <w:rsid w:val="00152F81"/>
    <w:rsid w:val="00171EFA"/>
    <w:rsid w:val="0019189C"/>
    <w:rsid w:val="001A7A57"/>
    <w:rsid w:val="001B362E"/>
    <w:rsid w:val="001B7341"/>
    <w:rsid w:val="001C5D4A"/>
    <w:rsid w:val="001D0A1F"/>
    <w:rsid w:val="001E6D55"/>
    <w:rsid w:val="001F0314"/>
    <w:rsid w:val="0020543A"/>
    <w:rsid w:val="00233CB5"/>
    <w:rsid w:val="00235FC9"/>
    <w:rsid w:val="00255097"/>
    <w:rsid w:val="00266265"/>
    <w:rsid w:val="00270463"/>
    <w:rsid w:val="0027071D"/>
    <w:rsid w:val="00272334"/>
    <w:rsid w:val="00276C19"/>
    <w:rsid w:val="00282EB6"/>
    <w:rsid w:val="002A4D11"/>
    <w:rsid w:val="002A734C"/>
    <w:rsid w:val="002C0BE5"/>
    <w:rsid w:val="002E40DB"/>
    <w:rsid w:val="0030007D"/>
    <w:rsid w:val="00304759"/>
    <w:rsid w:val="00312147"/>
    <w:rsid w:val="00313B40"/>
    <w:rsid w:val="003312C4"/>
    <w:rsid w:val="00341931"/>
    <w:rsid w:val="003462CA"/>
    <w:rsid w:val="00361496"/>
    <w:rsid w:val="003761BF"/>
    <w:rsid w:val="0038703A"/>
    <w:rsid w:val="003915B7"/>
    <w:rsid w:val="00396FCD"/>
    <w:rsid w:val="003A5034"/>
    <w:rsid w:val="003A50D4"/>
    <w:rsid w:val="003B3439"/>
    <w:rsid w:val="003B45DF"/>
    <w:rsid w:val="003C13D4"/>
    <w:rsid w:val="003E6491"/>
    <w:rsid w:val="003F3AEC"/>
    <w:rsid w:val="003F57A2"/>
    <w:rsid w:val="004072EF"/>
    <w:rsid w:val="00420CEB"/>
    <w:rsid w:val="00425470"/>
    <w:rsid w:val="0043385F"/>
    <w:rsid w:val="00434408"/>
    <w:rsid w:val="00435C40"/>
    <w:rsid w:val="004408F0"/>
    <w:rsid w:val="00445AC0"/>
    <w:rsid w:val="00463E39"/>
    <w:rsid w:val="004714CF"/>
    <w:rsid w:val="004A4ED4"/>
    <w:rsid w:val="004D0632"/>
    <w:rsid w:val="004D2451"/>
    <w:rsid w:val="004D6AB8"/>
    <w:rsid w:val="005078EA"/>
    <w:rsid w:val="005125D9"/>
    <w:rsid w:val="00514C72"/>
    <w:rsid w:val="0053024E"/>
    <w:rsid w:val="00542A98"/>
    <w:rsid w:val="00544746"/>
    <w:rsid w:val="00544883"/>
    <w:rsid w:val="00552993"/>
    <w:rsid w:val="00570271"/>
    <w:rsid w:val="005806DF"/>
    <w:rsid w:val="0059239D"/>
    <w:rsid w:val="00594F1D"/>
    <w:rsid w:val="0059607A"/>
    <w:rsid w:val="005A0245"/>
    <w:rsid w:val="005A0E36"/>
    <w:rsid w:val="005C2E45"/>
    <w:rsid w:val="005C3BBF"/>
    <w:rsid w:val="005E095C"/>
    <w:rsid w:val="005F40A3"/>
    <w:rsid w:val="005F4835"/>
    <w:rsid w:val="00611562"/>
    <w:rsid w:val="006442DF"/>
    <w:rsid w:val="00647933"/>
    <w:rsid w:val="00666FB6"/>
    <w:rsid w:val="00675877"/>
    <w:rsid w:val="0068372A"/>
    <w:rsid w:val="006B6A24"/>
    <w:rsid w:val="006C2B94"/>
    <w:rsid w:val="006D087A"/>
    <w:rsid w:val="006F2D28"/>
    <w:rsid w:val="006F6DE9"/>
    <w:rsid w:val="0070139A"/>
    <w:rsid w:val="007045CE"/>
    <w:rsid w:val="0071328D"/>
    <w:rsid w:val="00724DFF"/>
    <w:rsid w:val="00747724"/>
    <w:rsid w:val="00762340"/>
    <w:rsid w:val="007667CA"/>
    <w:rsid w:val="00774963"/>
    <w:rsid w:val="00782D0A"/>
    <w:rsid w:val="00790A50"/>
    <w:rsid w:val="007B4EEF"/>
    <w:rsid w:val="007B5D6F"/>
    <w:rsid w:val="007B7C72"/>
    <w:rsid w:val="007C6A34"/>
    <w:rsid w:val="007D5249"/>
    <w:rsid w:val="007D6B25"/>
    <w:rsid w:val="007E16BA"/>
    <w:rsid w:val="007E2EB8"/>
    <w:rsid w:val="007E3E87"/>
    <w:rsid w:val="007E5B5A"/>
    <w:rsid w:val="007F3203"/>
    <w:rsid w:val="007F79D7"/>
    <w:rsid w:val="00803ED5"/>
    <w:rsid w:val="008108D6"/>
    <w:rsid w:val="00834722"/>
    <w:rsid w:val="008722E1"/>
    <w:rsid w:val="008837CC"/>
    <w:rsid w:val="00884AFC"/>
    <w:rsid w:val="008B4667"/>
    <w:rsid w:val="008C4540"/>
    <w:rsid w:val="008C7F0E"/>
    <w:rsid w:val="008D36E3"/>
    <w:rsid w:val="008D51B0"/>
    <w:rsid w:val="008D61C8"/>
    <w:rsid w:val="008F0638"/>
    <w:rsid w:val="008F25EB"/>
    <w:rsid w:val="008F60D7"/>
    <w:rsid w:val="00901BB3"/>
    <w:rsid w:val="0091243E"/>
    <w:rsid w:val="0091275A"/>
    <w:rsid w:val="009130B5"/>
    <w:rsid w:val="00922602"/>
    <w:rsid w:val="00924F70"/>
    <w:rsid w:val="009346B3"/>
    <w:rsid w:val="00945664"/>
    <w:rsid w:val="00946F31"/>
    <w:rsid w:val="00960597"/>
    <w:rsid w:val="00973694"/>
    <w:rsid w:val="009A0AC8"/>
    <w:rsid w:val="009A2CC0"/>
    <w:rsid w:val="009B6F77"/>
    <w:rsid w:val="009C075F"/>
    <w:rsid w:val="009D0B35"/>
    <w:rsid w:val="009D3044"/>
    <w:rsid w:val="009D33AF"/>
    <w:rsid w:val="009D36B0"/>
    <w:rsid w:val="009E4B2F"/>
    <w:rsid w:val="00A07FCC"/>
    <w:rsid w:val="00A15213"/>
    <w:rsid w:val="00A162EF"/>
    <w:rsid w:val="00A32005"/>
    <w:rsid w:val="00A3393C"/>
    <w:rsid w:val="00A357EA"/>
    <w:rsid w:val="00A41F94"/>
    <w:rsid w:val="00A429F4"/>
    <w:rsid w:val="00A5062A"/>
    <w:rsid w:val="00A57946"/>
    <w:rsid w:val="00A61F1A"/>
    <w:rsid w:val="00A91FBD"/>
    <w:rsid w:val="00AA583B"/>
    <w:rsid w:val="00AB4870"/>
    <w:rsid w:val="00AB583C"/>
    <w:rsid w:val="00AC08F6"/>
    <w:rsid w:val="00AE3228"/>
    <w:rsid w:val="00AF657D"/>
    <w:rsid w:val="00B04299"/>
    <w:rsid w:val="00B0711B"/>
    <w:rsid w:val="00B34DC6"/>
    <w:rsid w:val="00B40CD4"/>
    <w:rsid w:val="00B43DE8"/>
    <w:rsid w:val="00B47262"/>
    <w:rsid w:val="00B545DD"/>
    <w:rsid w:val="00B7071D"/>
    <w:rsid w:val="00B72448"/>
    <w:rsid w:val="00B74611"/>
    <w:rsid w:val="00B801B6"/>
    <w:rsid w:val="00B91B54"/>
    <w:rsid w:val="00B96897"/>
    <w:rsid w:val="00B97078"/>
    <w:rsid w:val="00BB243F"/>
    <w:rsid w:val="00BC352F"/>
    <w:rsid w:val="00BC5971"/>
    <w:rsid w:val="00BC5F17"/>
    <w:rsid w:val="00BE6E7E"/>
    <w:rsid w:val="00BF70B7"/>
    <w:rsid w:val="00BF7130"/>
    <w:rsid w:val="00BF7DDA"/>
    <w:rsid w:val="00C01539"/>
    <w:rsid w:val="00C13A07"/>
    <w:rsid w:val="00C227EC"/>
    <w:rsid w:val="00C22B59"/>
    <w:rsid w:val="00C343A7"/>
    <w:rsid w:val="00C34F9F"/>
    <w:rsid w:val="00C57263"/>
    <w:rsid w:val="00C83F73"/>
    <w:rsid w:val="00C861AA"/>
    <w:rsid w:val="00CA2BCD"/>
    <w:rsid w:val="00CA38B4"/>
    <w:rsid w:val="00CA790F"/>
    <w:rsid w:val="00CB0DE3"/>
    <w:rsid w:val="00CC15ED"/>
    <w:rsid w:val="00CC422A"/>
    <w:rsid w:val="00CC45F7"/>
    <w:rsid w:val="00CC581D"/>
    <w:rsid w:val="00CD096F"/>
    <w:rsid w:val="00CE10AF"/>
    <w:rsid w:val="00CE2F19"/>
    <w:rsid w:val="00CF51E7"/>
    <w:rsid w:val="00D065F5"/>
    <w:rsid w:val="00D12985"/>
    <w:rsid w:val="00D14A4E"/>
    <w:rsid w:val="00D263F4"/>
    <w:rsid w:val="00D31187"/>
    <w:rsid w:val="00D43042"/>
    <w:rsid w:val="00D4379E"/>
    <w:rsid w:val="00D816D0"/>
    <w:rsid w:val="00D921F3"/>
    <w:rsid w:val="00D96A8A"/>
    <w:rsid w:val="00DA0EA8"/>
    <w:rsid w:val="00DB3CDF"/>
    <w:rsid w:val="00DC7D2C"/>
    <w:rsid w:val="00DD413A"/>
    <w:rsid w:val="00DE2FEA"/>
    <w:rsid w:val="00E0022C"/>
    <w:rsid w:val="00E02F1E"/>
    <w:rsid w:val="00E03F2E"/>
    <w:rsid w:val="00E12DDE"/>
    <w:rsid w:val="00E3699C"/>
    <w:rsid w:val="00E44035"/>
    <w:rsid w:val="00E50F5D"/>
    <w:rsid w:val="00E63CB2"/>
    <w:rsid w:val="00E6564E"/>
    <w:rsid w:val="00E657E5"/>
    <w:rsid w:val="00E67664"/>
    <w:rsid w:val="00E8247E"/>
    <w:rsid w:val="00E82A76"/>
    <w:rsid w:val="00EA294C"/>
    <w:rsid w:val="00EB14A6"/>
    <w:rsid w:val="00EC38B4"/>
    <w:rsid w:val="00EF1024"/>
    <w:rsid w:val="00EF52BC"/>
    <w:rsid w:val="00F008C5"/>
    <w:rsid w:val="00F10F83"/>
    <w:rsid w:val="00F3388F"/>
    <w:rsid w:val="00F35404"/>
    <w:rsid w:val="00F406A4"/>
    <w:rsid w:val="00F5206B"/>
    <w:rsid w:val="00FA0747"/>
    <w:rsid w:val="00FB5076"/>
    <w:rsid w:val="00FB60C5"/>
    <w:rsid w:val="00FC5E89"/>
    <w:rsid w:val="00FD066A"/>
    <w:rsid w:val="00FD0A9D"/>
    <w:rsid w:val="00FD509A"/>
    <w:rsid w:val="00FE14BA"/>
    <w:rsid w:val="00FE74C1"/>
    <w:rsid w:val="00FF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CB99"/>
  <w15:docId w15:val="{C319DB86-A6BF-4DA0-92A9-798A4CCE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0A9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0A9D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0A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4FAFA-6FEB-4613-88DF-7B787E44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927</Words>
  <Characters>5566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Beata BS. Szymkowiak</cp:lastModifiedBy>
  <cp:revision>2</cp:revision>
  <cp:lastPrinted>2020-09-30T08:55:00Z</cp:lastPrinted>
  <dcterms:created xsi:type="dcterms:W3CDTF">2026-04-10T11:47:00Z</dcterms:created>
  <dcterms:modified xsi:type="dcterms:W3CDTF">2026-04-10T11:47:00Z</dcterms:modified>
</cp:coreProperties>
</file>